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44FE" w14:textId="77777777" w:rsidR="0003009D" w:rsidRDefault="1701A58B" w:rsidP="00502D04">
      <w:pPr>
        <w:jc w:val="center"/>
        <w:rPr>
          <w:b/>
          <w:bCs/>
          <w:noProof/>
          <w:sz w:val="28"/>
          <w:szCs w:val="28"/>
          <w:lang w:eastAsia="en-GB"/>
        </w:rPr>
      </w:pPr>
      <w:r w:rsidRPr="1701A58B">
        <w:rPr>
          <w:b/>
          <w:bCs/>
          <w:noProof/>
          <w:sz w:val="28"/>
          <w:szCs w:val="28"/>
          <w:lang w:eastAsia="en-GB"/>
        </w:rPr>
        <w:t>Improving Male Fer</w:t>
      </w:r>
      <w:bookmarkStart w:id="0" w:name="_GoBack"/>
      <w:bookmarkEnd w:id="0"/>
      <w:r w:rsidRPr="1701A58B">
        <w:rPr>
          <w:b/>
          <w:bCs/>
          <w:noProof/>
          <w:sz w:val="28"/>
          <w:szCs w:val="28"/>
          <w:lang w:eastAsia="en-GB"/>
        </w:rPr>
        <w:t xml:space="preserve">tility Part II: </w:t>
      </w:r>
    </w:p>
    <w:p w14:paraId="4308FFAF" w14:textId="00B1A756" w:rsidR="001E4EDE" w:rsidRPr="005733E3" w:rsidRDefault="1701A58B" w:rsidP="00502D04">
      <w:pPr>
        <w:jc w:val="center"/>
        <w:rPr>
          <w:b/>
          <w:noProof/>
          <w:sz w:val="28"/>
          <w:szCs w:val="28"/>
          <w:lang w:eastAsia="en-GB"/>
        </w:rPr>
      </w:pPr>
      <w:r w:rsidRPr="1701A58B">
        <w:rPr>
          <w:b/>
          <w:bCs/>
          <w:noProof/>
          <w:sz w:val="28"/>
          <w:szCs w:val="28"/>
          <w:lang w:eastAsia="en-GB"/>
        </w:rPr>
        <w:t>Steps men can take to boost their fertility</w:t>
      </w:r>
    </w:p>
    <w:p w14:paraId="2544C775" w14:textId="0DD5F495" w:rsidR="1701A58B" w:rsidRDefault="1701A58B" w:rsidP="1701A58B"/>
    <w:p w14:paraId="7384DD4B" w14:textId="61A84F23" w:rsidR="1701A58B" w:rsidRDefault="1701A58B" w:rsidP="1701A58B">
      <w:pPr>
        <w:jc w:val="center"/>
      </w:pPr>
      <w:r>
        <w:rPr>
          <w:noProof/>
          <w:lang w:eastAsia="en-GB"/>
        </w:rPr>
        <w:drawing>
          <wp:inline distT="0" distB="0" distL="0" distR="0" wp14:anchorId="00F92E73" wp14:editId="40ABD1AC">
            <wp:extent cx="2601113" cy="2167594"/>
            <wp:effectExtent l="0" t="0" r="0" b="0"/>
            <wp:docPr id="3859838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1113" cy="2167594"/>
                    </a:xfrm>
                    <a:prstGeom prst="rect">
                      <a:avLst/>
                    </a:prstGeom>
                  </pic:spPr>
                </pic:pic>
              </a:graphicData>
            </a:graphic>
          </wp:inline>
        </w:drawing>
      </w:r>
    </w:p>
    <w:p w14:paraId="3FC4592A" w14:textId="53CDC55E" w:rsidR="006876F7" w:rsidRDefault="004C6EB0" w:rsidP="00936183">
      <w:pPr>
        <w:rPr>
          <w:color w:val="404040" w:themeColor="text1" w:themeTint="BF"/>
        </w:rPr>
      </w:pPr>
      <w:r>
        <w:rPr>
          <w:color w:val="404040" w:themeColor="text1" w:themeTint="BF"/>
        </w:rPr>
        <w:t>Here we’ll take a look</w:t>
      </w:r>
      <w:r w:rsidRPr="1701A58B">
        <w:rPr>
          <w:color w:val="404040" w:themeColor="text1" w:themeTint="BF"/>
        </w:rPr>
        <w:t xml:space="preserve"> at some of the </w:t>
      </w:r>
      <w:r>
        <w:rPr>
          <w:color w:val="404040" w:themeColor="text1" w:themeTint="BF"/>
        </w:rPr>
        <w:t xml:space="preserve">many </w:t>
      </w:r>
      <w:r w:rsidRPr="1701A58B">
        <w:rPr>
          <w:color w:val="404040" w:themeColor="text1" w:themeTint="BF"/>
        </w:rPr>
        <w:t xml:space="preserve">things that you can do to help </w:t>
      </w:r>
      <w:r>
        <w:rPr>
          <w:color w:val="404040" w:themeColor="text1" w:themeTint="BF"/>
        </w:rPr>
        <w:t>give your fertility a boost with the focus being on sperm and semen quality.</w:t>
      </w:r>
      <w:r w:rsidRPr="1701A58B">
        <w:rPr>
          <w:color w:val="404040" w:themeColor="text1" w:themeTint="BF"/>
        </w:rPr>
        <w:t xml:space="preserve"> </w:t>
      </w:r>
      <w:r w:rsidR="1701A58B" w:rsidRPr="1701A58B">
        <w:rPr>
          <w:color w:val="404040" w:themeColor="text1" w:themeTint="BF"/>
        </w:rPr>
        <w:t xml:space="preserve">This follows on from </w:t>
      </w:r>
      <w:r w:rsidR="00E636A6">
        <w:rPr>
          <w:color w:val="404040" w:themeColor="text1" w:themeTint="BF"/>
        </w:rPr>
        <w:t>my previous blog</w:t>
      </w:r>
      <w:r w:rsidR="00D1512D">
        <w:rPr>
          <w:color w:val="404040" w:themeColor="text1" w:themeTint="BF"/>
        </w:rPr>
        <w:t>,</w:t>
      </w:r>
      <w:r w:rsidR="00E636A6">
        <w:rPr>
          <w:color w:val="404040" w:themeColor="text1" w:themeTint="BF"/>
        </w:rPr>
        <w:t xml:space="preserve"> </w:t>
      </w:r>
      <w:r w:rsidR="1701A58B" w:rsidRPr="1701A58B">
        <w:rPr>
          <w:color w:val="404040" w:themeColor="text1" w:themeTint="BF"/>
        </w:rPr>
        <w:t>Improving Male Fertility Part I</w:t>
      </w:r>
      <w:r w:rsidR="00D1512D">
        <w:rPr>
          <w:color w:val="404040" w:themeColor="text1" w:themeTint="BF"/>
        </w:rPr>
        <w:t>,</w:t>
      </w:r>
      <w:r w:rsidR="1701A58B" w:rsidRPr="1701A58B">
        <w:rPr>
          <w:color w:val="404040" w:themeColor="text1" w:themeTint="BF"/>
        </w:rPr>
        <w:t xml:space="preserve"> which looked at why </w:t>
      </w:r>
      <w:r w:rsidR="00E636A6">
        <w:rPr>
          <w:color w:val="404040" w:themeColor="text1" w:themeTint="BF"/>
        </w:rPr>
        <w:t>sperm and semen results that come back within normal ranges are not necessarily an indicator of good fertility.</w:t>
      </w:r>
      <w:r w:rsidR="1701A58B" w:rsidRPr="1701A58B">
        <w:rPr>
          <w:color w:val="404040" w:themeColor="text1" w:themeTint="BF"/>
        </w:rPr>
        <w:t xml:space="preserve"> </w:t>
      </w:r>
    </w:p>
    <w:p w14:paraId="26C94780" w14:textId="536B3B46" w:rsidR="00936183" w:rsidRDefault="1701A58B" w:rsidP="00936183">
      <w:pPr>
        <w:rPr>
          <w:color w:val="404040" w:themeColor="text1" w:themeTint="BF"/>
        </w:rPr>
      </w:pPr>
      <w:r w:rsidRPr="1701A58B">
        <w:rPr>
          <w:color w:val="404040" w:themeColor="text1" w:themeTint="BF"/>
        </w:rPr>
        <w:t>With the excesses of the festive season behind you, the benefits of a healthy purge may be very welcome for your general health, as well as you</w:t>
      </w:r>
      <w:r w:rsidR="00D1512D">
        <w:rPr>
          <w:color w:val="404040" w:themeColor="text1" w:themeTint="BF"/>
        </w:rPr>
        <w:t>r fertility.</w:t>
      </w:r>
      <w:r w:rsidR="001D7AF5">
        <w:rPr>
          <w:color w:val="404040" w:themeColor="text1" w:themeTint="BF"/>
        </w:rPr>
        <w:t xml:space="preserve">  </w:t>
      </w:r>
      <w:r w:rsidR="00936183">
        <w:rPr>
          <w:color w:val="404040" w:themeColor="text1" w:themeTint="BF"/>
        </w:rPr>
        <w:t xml:space="preserve">Many of the changes apply to both men and women looking to boost their fertility so working together, supporting and encouraging one another and focussing on what you can do, rather than what you can’t, can make the changes easier. </w:t>
      </w:r>
      <w:r w:rsidR="005E112E">
        <w:rPr>
          <w:color w:val="404040" w:themeColor="text1" w:themeTint="BF"/>
        </w:rPr>
        <w:t>The intention is for this information to be a s</w:t>
      </w:r>
      <w:r w:rsidR="006876F7">
        <w:rPr>
          <w:color w:val="404040" w:themeColor="text1" w:themeTint="BF"/>
        </w:rPr>
        <w:t>ource of empowerment</w:t>
      </w:r>
      <w:r w:rsidR="005E112E">
        <w:rPr>
          <w:color w:val="404040" w:themeColor="text1" w:themeTint="BF"/>
        </w:rPr>
        <w:t>, certainly not guilt</w:t>
      </w:r>
      <w:r w:rsidR="006876F7">
        <w:rPr>
          <w:color w:val="404040" w:themeColor="text1" w:themeTint="BF"/>
        </w:rPr>
        <w:t>. F</w:t>
      </w:r>
      <w:r w:rsidR="005E112E">
        <w:rPr>
          <w:color w:val="404040" w:themeColor="text1" w:themeTint="BF"/>
        </w:rPr>
        <w:t xml:space="preserve">ocus on </w:t>
      </w:r>
      <w:r w:rsidR="006876F7">
        <w:rPr>
          <w:color w:val="404040" w:themeColor="text1" w:themeTint="BF"/>
        </w:rPr>
        <w:t>making changes</w:t>
      </w:r>
      <w:r w:rsidR="005E112E">
        <w:rPr>
          <w:color w:val="404040" w:themeColor="text1" w:themeTint="BF"/>
        </w:rPr>
        <w:t xml:space="preserve"> that feel manageable and get support when you need it. </w:t>
      </w:r>
    </w:p>
    <w:p w14:paraId="31DF16B2" w14:textId="195EBCAA" w:rsidR="00D1512D" w:rsidRPr="00350C0E" w:rsidRDefault="00D1512D" w:rsidP="1701A58B">
      <w:pPr>
        <w:rPr>
          <w:b/>
          <w:color w:val="404040" w:themeColor="text1" w:themeTint="BF"/>
        </w:rPr>
      </w:pPr>
      <w:r w:rsidRPr="00350C0E">
        <w:rPr>
          <w:b/>
          <w:color w:val="404040" w:themeColor="text1" w:themeTint="BF"/>
        </w:rPr>
        <w:t>So what can you do?</w:t>
      </w:r>
    </w:p>
    <w:p w14:paraId="3FC9077D" w14:textId="789FE325" w:rsidR="00F52654" w:rsidRDefault="1701A58B" w:rsidP="1701A58B">
      <w:pPr>
        <w:rPr>
          <w:color w:val="404040" w:themeColor="text1" w:themeTint="BF"/>
        </w:rPr>
      </w:pPr>
      <w:r w:rsidRPr="1701A58B">
        <w:rPr>
          <w:color w:val="404040" w:themeColor="text1" w:themeTint="BF"/>
        </w:rPr>
        <w:t>Start w</w:t>
      </w:r>
      <w:r w:rsidR="001D7AF5">
        <w:rPr>
          <w:color w:val="404040" w:themeColor="text1" w:themeTint="BF"/>
        </w:rPr>
        <w:t xml:space="preserve">ith a healthy lifestyle – eat a healthy diet, </w:t>
      </w:r>
      <w:r w:rsidR="006876F7">
        <w:rPr>
          <w:color w:val="404040" w:themeColor="text1" w:themeTint="BF"/>
        </w:rPr>
        <w:t xml:space="preserve">if possible </w:t>
      </w:r>
      <w:r w:rsidR="001D7AF5">
        <w:rPr>
          <w:color w:val="404040" w:themeColor="text1" w:themeTint="BF"/>
        </w:rPr>
        <w:t xml:space="preserve">take dietary supplements for fertility, </w:t>
      </w:r>
      <w:r w:rsidR="005E112E">
        <w:rPr>
          <w:color w:val="404040" w:themeColor="text1" w:themeTint="BF"/>
        </w:rPr>
        <w:t xml:space="preserve">exercise regularly and </w:t>
      </w:r>
      <w:r w:rsidR="001D7AF5">
        <w:rPr>
          <w:color w:val="404040" w:themeColor="text1" w:themeTint="BF"/>
        </w:rPr>
        <w:t>reduce</w:t>
      </w:r>
      <w:r w:rsidRPr="1701A58B">
        <w:rPr>
          <w:color w:val="404040" w:themeColor="text1" w:themeTint="BF"/>
        </w:rPr>
        <w:t xml:space="preserve"> e</w:t>
      </w:r>
      <w:r w:rsidR="001D7AF5">
        <w:rPr>
          <w:color w:val="404040" w:themeColor="text1" w:themeTint="BF"/>
        </w:rPr>
        <w:t xml:space="preserve">xposure to toxins. </w:t>
      </w:r>
      <w:r w:rsidRPr="1701A58B">
        <w:rPr>
          <w:color w:val="404040" w:themeColor="text1" w:themeTint="BF"/>
        </w:rPr>
        <w:t xml:space="preserve">Men produce sperm all the time and it takes approximately 90 days for the sperm to mature so these measures need to be maintained over the course of 3 months.  </w:t>
      </w:r>
      <w:r w:rsidR="00D1512D">
        <w:rPr>
          <w:color w:val="404040" w:themeColor="text1" w:themeTint="BF"/>
        </w:rPr>
        <w:t>Increasing the nutritional quality of what you eat and taking supplements will provide the necessary nutrients for optimal sperm and semen production. Reducing exposure to toxins and increasing the amount of antioxidants in your diet will protect the sperm and seme</w:t>
      </w:r>
      <w:r w:rsidR="000521A0">
        <w:rPr>
          <w:color w:val="404040" w:themeColor="text1" w:themeTint="BF"/>
        </w:rPr>
        <w:t>n from damage</w:t>
      </w:r>
      <w:r w:rsidR="00936183">
        <w:rPr>
          <w:color w:val="404040" w:themeColor="text1" w:themeTint="BF"/>
        </w:rPr>
        <w:t>.</w:t>
      </w:r>
      <w:r w:rsidR="000521A0">
        <w:rPr>
          <w:color w:val="404040" w:themeColor="text1" w:themeTint="BF"/>
        </w:rPr>
        <w:t xml:space="preserve"> </w:t>
      </w:r>
      <w:r w:rsidRPr="1701A58B">
        <w:rPr>
          <w:color w:val="404040" w:themeColor="text1" w:themeTint="BF"/>
        </w:rPr>
        <w:t xml:space="preserve">Even if you end up having IVF and ICSI, you will </w:t>
      </w:r>
      <w:r w:rsidR="000521A0">
        <w:rPr>
          <w:color w:val="404040" w:themeColor="text1" w:themeTint="BF"/>
        </w:rPr>
        <w:t>help to improve the likelihood</w:t>
      </w:r>
      <w:r w:rsidRPr="1701A58B">
        <w:rPr>
          <w:color w:val="404040" w:themeColor="text1" w:themeTint="BF"/>
        </w:rPr>
        <w:t xml:space="preserve"> of success</w:t>
      </w:r>
      <w:r w:rsidR="00936183">
        <w:rPr>
          <w:color w:val="404040" w:themeColor="text1" w:themeTint="BF"/>
        </w:rPr>
        <w:t xml:space="preserve"> and also support the health of your future babies</w:t>
      </w:r>
      <w:r w:rsidRPr="1701A58B">
        <w:rPr>
          <w:color w:val="404040" w:themeColor="text1" w:themeTint="BF"/>
        </w:rPr>
        <w:t>.</w:t>
      </w:r>
    </w:p>
    <w:p w14:paraId="514F568B" w14:textId="77777777" w:rsidR="006876F7" w:rsidRPr="0029329A" w:rsidRDefault="006876F7" w:rsidP="006876F7">
      <w:pPr>
        <w:rPr>
          <w:b/>
          <w:bCs/>
          <w:color w:val="404040" w:themeColor="text1" w:themeTint="BF"/>
        </w:rPr>
      </w:pPr>
      <w:r w:rsidRPr="1701A58B">
        <w:rPr>
          <w:b/>
          <w:bCs/>
          <w:color w:val="404040" w:themeColor="text1" w:themeTint="BF"/>
        </w:rPr>
        <w:t xml:space="preserve">Acupuncture </w:t>
      </w:r>
    </w:p>
    <w:p w14:paraId="6BB7F061" w14:textId="68D5303D" w:rsidR="006876F7" w:rsidRPr="0029329A" w:rsidRDefault="006876F7" w:rsidP="006876F7">
      <w:pPr>
        <w:rPr>
          <w:color w:val="404040" w:themeColor="text1" w:themeTint="BF"/>
        </w:rPr>
      </w:pPr>
      <w:r>
        <w:rPr>
          <w:color w:val="404040" w:themeColor="text1" w:themeTint="BF"/>
        </w:rPr>
        <w:t>Have a course of acupuncture.  Ac</w:t>
      </w:r>
      <w:r w:rsidRPr="1701A58B">
        <w:rPr>
          <w:color w:val="404040" w:themeColor="text1" w:themeTint="BF"/>
        </w:rPr>
        <w:t xml:space="preserve">upuncture helps fertility and can also be a great support, helping you to relax. It is very </w:t>
      </w:r>
      <w:proofErr w:type="gramStart"/>
      <w:r w:rsidRPr="1701A58B">
        <w:rPr>
          <w:color w:val="404040" w:themeColor="text1" w:themeTint="BF"/>
        </w:rPr>
        <w:t>gentle,</w:t>
      </w:r>
      <w:proofErr w:type="gramEnd"/>
      <w:r w:rsidRPr="1701A58B">
        <w:rPr>
          <w:color w:val="404040" w:themeColor="text1" w:themeTint="BF"/>
        </w:rPr>
        <w:t xml:space="preserve"> using needles the width of a hair to stimulate the points. Points used are located mainly on the arms, legs, abdomen and back – never in the genitals!   Studies have shown that acupuncture can effectively:</w:t>
      </w:r>
    </w:p>
    <w:p w14:paraId="0A8DA9EF" w14:textId="77777777" w:rsidR="006876F7" w:rsidRPr="0029329A" w:rsidRDefault="006876F7" w:rsidP="006876F7">
      <w:pPr>
        <w:pStyle w:val="ListParagraph"/>
        <w:numPr>
          <w:ilvl w:val="0"/>
          <w:numId w:val="5"/>
        </w:numPr>
        <w:rPr>
          <w:color w:val="404040" w:themeColor="text1" w:themeTint="BF"/>
        </w:rPr>
      </w:pPr>
      <w:r w:rsidRPr="1701A58B">
        <w:rPr>
          <w:color w:val="404040" w:themeColor="text1" w:themeTint="BF"/>
        </w:rPr>
        <w:lastRenderedPageBreak/>
        <w:t>Increase sperm production</w:t>
      </w:r>
    </w:p>
    <w:p w14:paraId="77BCF07D" w14:textId="77777777" w:rsidR="006876F7" w:rsidRPr="0029329A" w:rsidRDefault="006876F7" w:rsidP="006876F7">
      <w:pPr>
        <w:pStyle w:val="ListParagraph"/>
        <w:numPr>
          <w:ilvl w:val="0"/>
          <w:numId w:val="5"/>
        </w:numPr>
        <w:rPr>
          <w:color w:val="404040" w:themeColor="text1" w:themeTint="BF"/>
        </w:rPr>
      </w:pPr>
      <w:r w:rsidRPr="1701A58B">
        <w:rPr>
          <w:color w:val="404040" w:themeColor="text1" w:themeTint="BF"/>
        </w:rPr>
        <w:t>Increase the percentage of healthy sperm</w:t>
      </w:r>
    </w:p>
    <w:p w14:paraId="2662F43B" w14:textId="77777777" w:rsidR="006876F7" w:rsidRPr="0029329A" w:rsidRDefault="006876F7" w:rsidP="006876F7">
      <w:pPr>
        <w:pStyle w:val="ListParagraph"/>
        <w:numPr>
          <w:ilvl w:val="0"/>
          <w:numId w:val="5"/>
        </w:numPr>
        <w:rPr>
          <w:color w:val="404040" w:themeColor="text1" w:themeTint="BF"/>
        </w:rPr>
      </w:pPr>
      <w:r w:rsidRPr="1701A58B">
        <w:rPr>
          <w:color w:val="404040" w:themeColor="text1" w:themeTint="BF"/>
        </w:rPr>
        <w:t>Improve sperm movement (motility)</w:t>
      </w:r>
    </w:p>
    <w:p w14:paraId="3D4048D6" w14:textId="77777777" w:rsidR="006876F7" w:rsidRPr="0029329A" w:rsidRDefault="006876F7" w:rsidP="006876F7">
      <w:pPr>
        <w:pStyle w:val="ListParagraph"/>
        <w:numPr>
          <w:ilvl w:val="0"/>
          <w:numId w:val="5"/>
        </w:numPr>
        <w:rPr>
          <w:color w:val="404040" w:themeColor="text1" w:themeTint="BF"/>
        </w:rPr>
      </w:pPr>
      <w:r w:rsidRPr="1701A58B">
        <w:rPr>
          <w:color w:val="404040" w:themeColor="text1" w:themeTint="BF"/>
        </w:rPr>
        <w:t>Improve the levels of hormones responsible for fertility</w:t>
      </w:r>
    </w:p>
    <w:p w14:paraId="66370591" w14:textId="77777777" w:rsidR="006876F7" w:rsidRPr="00BD207A" w:rsidRDefault="006876F7" w:rsidP="006876F7">
      <w:pPr>
        <w:pStyle w:val="ListParagraph"/>
        <w:numPr>
          <w:ilvl w:val="0"/>
          <w:numId w:val="5"/>
        </w:numPr>
        <w:rPr>
          <w:color w:val="404040" w:themeColor="text1" w:themeTint="BF"/>
        </w:rPr>
      </w:pPr>
      <w:r w:rsidRPr="1701A58B">
        <w:rPr>
          <w:color w:val="404040" w:themeColor="text1" w:themeTint="BF"/>
        </w:rPr>
        <w:t xml:space="preserve">Increase the rate of pregnancy both in natural and assisted conception </w:t>
      </w:r>
    </w:p>
    <w:p w14:paraId="4509789C" w14:textId="77777777" w:rsidR="006876F7" w:rsidRDefault="006876F7" w:rsidP="006876F7">
      <w:pPr>
        <w:rPr>
          <w:color w:val="404040" w:themeColor="text1" w:themeTint="BF"/>
        </w:rPr>
      </w:pPr>
      <w:r>
        <w:rPr>
          <w:color w:val="404040" w:themeColor="text1" w:themeTint="BF"/>
        </w:rPr>
        <w:t xml:space="preserve">Additionally, you will get support and encouragement to keep doing the things that help you on the path to fatherhood. </w:t>
      </w:r>
    </w:p>
    <w:p w14:paraId="67DD84FC" w14:textId="79336342" w:rsidR="006876F7" w:rsidRDefault="006876F7" w:rsidP="006876F7">
      <w:pPr>
        <w:rPr>
          <w:color w:val="404040" w:themeColor="text1" w:themeTint="BF"/>
        </w:rPr>
      </w:pPr>
      <w:r>
        <w:rPr>
          <w:color w:val="404040" w:themeColor="text1" w:themeTint="BF"/>
        </w:rPr>
        <w:t>Now let’s look in more detail at some of the lifestyle changes that help.</w:t>
      </w:r>
      <w:r w:rsidRPr="00FA1AF9">
        <w:rPr>
          <w:color w:val="404040" w:themeColor="text1" w:themeTint="BF"/>
        </w:rPr>
        <w:t xml:space="preserve"> </w:t>
      </w:r>
    </w:p>
    <w:p w14:paraId="49B90592" w14:textId="4A69F12D" w:rsidR="00964A01" w:rsidRPr="0029329A" w:rsidRDefault="1701A58B" w:rsidP="1701A58B">
      <w:pPr>
        <w:rPr>
          <w:b/>
          <w:bCs/>
          <w:color w:val="404040" w:themeColor="text1" w:themeTint="BF"/>
        </w:rPr>
      </w:pPr>
      <w:r w:rsidRPr="1701A58B">
        <w:rPr>
          <w:b/>
          <w:bCs/>
          <w:color w:val="404040" w:themeColor="text1" w:themeTint="BF"/>
        </w:rPr>
        <w:t>Diet</w:t>
      </w:r>
    </w:p>
    <w:p w14:paraId="5C971CE5" w14:textId="1327567B" w:rsidR="00AD3B49" w:rsidRDefault="1701A58B" w:rsidP="1701A58B">
      <w:pPr>
        <w:rPr>
          <w:color w:val="404040" w:themeColor="text1" w:themeTint="BF"/>
        </w:rPr>
      </w:pPr>
      <w:r w:rsidRPr="1701A58B">
        <w:rPr>
          <w:color w:val="404040" w:themeColor="text1" w:themeTint="BF"/>
        </w:rPr>
        <w:t xml:space="preserve">A healthy diet based on wholesome, organic, unrefined food without </w:t>
      </w:r>
      <w:r w:rsidR="006876F7">
        <w:rPr>
          <w:color w:val="404040" w:themeColor="text1" w:themeTint="BF"/>
        </w:rPr>
        <w:t xml:space="preserve">harmful </w:t>
      </w:r>
      <w:r w:rsidRPr="1701A58B">
        <w:rPr>
          <w:color w:val="404040" w:themeColor="text1" w:themeTint="BF"/>
        </w:rPr>
        <w:t xml:space="preserve">additives </w:t>
      </w:r>
      <w:r w:rsidR="006876F7">
        <w:rPr>
          <w:color w:val="404040" w:themeColor="text1" w:themeTint="BF"/>
        </w:rPr>
        <w:t xml:space="preserve">and chemicals </w:t>
      </w:r>
      <w:r w:rsidRPr="1701A58B">
        <w:rPr>
          <w:color w:val="404040" w:themeColor="text1" w:themeTint="BF"/>
        </w:rPr>
        <w:t>will support fertility, help maintain a healthy weight and in conjunction with exercise improve your overall health</w:t>
      </w:r>
      <w:r w:rsidR="00E636A6">
        <w:rPr>
          <w:color w:val="404040" w:themeColor="text1" w:themeTint="BF"/>
        </w:rPr>
        <w:t>.</w:t>
      </w:r>
      <w:r w:rsidRPr="1701A58B">
        <w:rPr>
          <w:color w:val="404040" w:themeColor="text1" w:themeTint="BF"/>
        </w:rPr>
        <w:t xml:space="preserve"> </w:t>
      </w:r>
      <w:r w:rsidR="00835813">
        <w:rPr>
          <w:color w:val="404040" w:themeColor="text1" w:themeTint="BF"/>
        </w:rPr>
        <w:t xml:space="preserve">Here are some </w:t>
      </w:r>
      <w:r w:rsidR="00DA7C0B">
        <w:rPr>
          <w:color w:val="404040" w:themeColor="text1" w:themeTint="BF"/>
        </w:rPr>
        <w:t>tips</w:t>
      </w:r>
      <w:r w:rsidR="00835813">
        <w:rPr>
          <w:color w:val="404040" w:themeColor="text1" w:themeTint="BF"/>
        </w:rPr>
        <w:t xml:space="preserve"> to help men improve their diet for fertility.</w:t>
      </w:r>
    </w:p>
    <w:p w14:paraId="26D5A37F" w14:textId="77777777" w:rsidR="00AD3B49" w:rsidRPr="00D607DD" w:rsidRDefault="00AD3B49" w:rsidP="00D607DD">
      <w:pPr>
        <w:ind w:left="180"/>
        <w:rPr>
          <w:b/>
          <w:color w:val="404040" w:themeColor="text1" w:themeTint="BF"/>
        </w:rPr>
      </w:pPr>
      <w:r w:rsidRPr="00D607DD">
        <w:rPr>
          <w:b/>
          <w:color w:val="404040" w:themeColor="text1" w:themeTint="BF"/>
        </w:rPr>
        <w:t>Eat more:</w:t>
      </w:r>
    </w:p>
    <w:p w14:paraId="5621541B" w14:textId="55E7B40D" w:rsidR="00964A01" w:rsidRPr="00AD3B49" w:rsidRDefault="1701A58B" w:rsidP="00AD3B49">
      <w:pPr>
        <w:pStyle w:val="ListParagraph"/>
        <w:numPr>
          <w:ilvl w:val="0"/>
          <w:numId w:val="6"/>
        </w:numPr>
        <w:rPr>
          <w:color w:val="404040" w:themeColor="text1" w:themeTint="BF"/>
        </w:rPr>
      </w:pPr>
      <w:r w:rsidRPr="00AD3B49">
        <w:rPr>
          <w:color w:val="404040" w:themeColor="text1" w:themeTint="BF"/>
        </w:rPr>
        <w:t xml:space="preserve">Wholefoods, unrefined and as natural as possible, so whole fruit rather than juice.  Whole foods provide the extras like fibre, enzymes and maximum nutrients. </w:t>
      </w:r>
    </w:p>
    <w:p w14:paraId="57A46E5E" w14:textId="7D849FBE" w:rsidR="00964A01" w:rsidRPr="00CF4F2E" w:rsidRDefault="1701A58B" w:rsidP="1701A58B">
      <w:pPr>
        <w:pStyle w:val="ListParagraph"/>
        <w:numPr>
          <w:ilvl w:val="0"/>
          <w:numId w:val="6"/>
        </w:numPr>
        <w:rPr>
          <w:color w:val="404040" w:themeColor="text1" w:themeTint="BF"/>
        </w:rPr>
      </w:pPr>
      <w:r w:rsidRPr="1701A58B">
        <w:rPr>
          <w:color w:val="404040" w:themeColor="text1" w:themeTint="BF"/>
        </w:rPr>
        <w:t>Slow carbs like wholegrains, beans, peas, lentils and vegetables. They help to avoid blood sugar spikes which in turn can help to regulate metabolism and hormones.</w:t>
      </w:r>
    </w:p>
    <w:p w14:paraId="5A2AEED4" w14:textId="58A6820E" w:rsidR="00964A01" w:rsidRPr="00CF4F2E" w:rsidRDefault="1701A58B" w:rsidP="1701A58B">
      <w:pPr>
        <w:pStyle w:val="ListParagraph"/>
        <w:numPr>
          <w:ilvl w:val="0"/>
          <w:numId w:val="6"/>
        </w:numPr>
        <w:rPr>
          <w:color w:val="404040" w:themeColor="text1" w:themeTint="BF"/>
        </w:rPr>
      </w:pPr>
      <w:r w:rsidRPr="1701A58B">
        <w:rPr>
          <w:color w:val="404040" w:themeColor="text1" w:themeTint="BF"/>
        </w:rPr>
        <w:t>Plant based foods with plenty of fruit and vegetables, nuts and seeds which are full of antioxidants to protect against free radical damage</w:t>
      </w:r>
      <w:r w:rsidR="00936183">
        <w:rPr>
          <w:color w:val="404040" w:themeColor="text1" w:themeTint="BF"/>
        </w:rPr>
        <w:t xml:space="preserve"> from Reactive Oxygen Species, a common cause of impaired male fertility</w:t>
      </w:r>
      <w:r w:rsidRPr="1701A58B">
        <w:rPr>
          <w:color w:val="404040" w:themeColor="text1" w:themeTint="BF"/>
        </w:rPr>
        <w:t>.</w:t>
      </w:r>
    </w:p>
    <w:p w14:paraId="3C191D52" w14:textId="77777777" w:rsidR="00964A01" w:rsidRPr="00CF4F2E" w:rsidRDefault="1701A58B" w:rsidP="1701A58B">
      <w:pPr>
        <w:pStyle w:val="ListParagraph"/>
        <w:numPr>
          <w:ilvl w:val="0"/>
          <w:numId w:val="6"/>
        </w:numPr>
        <w:rPr>
          <w:color w:val="404040" w:themeColor="text1" w:themeTint="BF"/>
        </w:rPr>
      </w:pPr>
      <w:r w:rsidRPr="1701A58B">
        <w:rPr>
          <w:color w:val="404040" w:themeColor="text1" w:themeTint="BF"/>
        </w:rPr>
        <w:t>Healthy Fats from avocados, olive oil, nuts, seeds, and short lived oily fish (herring, mackerel and wild salmon) which help to reduce inflammation.</w:t>
      </w:r>
    </w:p>
    <w:p w14:paraId="2A86B89E" w14:textId="528A0ECD" w:rsidR="00964A01" w:rsidRPr="00CF4F2E" w:rsidRDefault="1701A58B" w:rsidP="1701A58B">
      <w:pPr>
        <w:pStyle w:val="ListParagraph"/>
        <w:numPr>
          <w:ilvl w:val="0"/>
          <w:numId w:val="6"/>
        </w:numPr>
        <w:rPr>
          <w:color w:val="404040" w:themeColor="text1" w:themeTint="BF"/>
        </w:rPr>
      </w:pPr>
      <w:r w:rsidRPr="1701A58B">
        <w:rPr>
          <w:color w:val="404040" w:themeColor="text1" w:themeTint="BF"/>
        </w:rPr>
        <w:t>Mil</w:t>
      </w:r>
      <w:r w:rsidR="00E0438E">
        <w:rPr>
          <w:color w:val="404040" w:themeColor="text1" w:themeTint="BF"/>
        </w:rPr>
        <w:t>k, yoghurt and eggs are good</w:t>
      </w:r>
      <w:r w:rsidR="006A4A6C">
        <w:rPr>
          <w:color w:val="404040" w:themeColor="text1" w:themeTint="BF"/>
        </w:rPr>
        <w:t>.</w:t>
      </w:r>
      <w:r w:rsidR="00E0438E">
        <w:rPr>
          <w:color w:val="404040" w:themeColor="text1" w:themeTint="BF"/>
        </w:rPr>
        <w:t xml:space="preserve"> </w:t>
      </w:r>
    </w:p>
    <w:p w14:paraId="0D655979" w14:textId="2E7F3E02" w:rsidR="00964A01" w:rsidRDefault="1701A58B" w:rsidP="1701A58B">
      <w:pPr>
        <w:pStyle w:val="ListParagraph"/>
        <w:numPr>
          <w:ilvl w:val="0"/>
          <w:numId w:val="6"/>
        </w:numPr>
        <w:rPr>
          <w:color w:val="404040" w:themeColor="text1" w:themeTint="BF"/>
        </w:rPr>
      </w:pPr>
      <w:r w:rsidRPr="1701A58B">
        <w:rPr>
          <w:color w:val="404040" w:themeColor="text1" w:themeTint="BF"/>
        </w:rPr>
        <w:t>For meat eaters high quality free range poultry and, in moderation, grass fed meat.</w:t>
      </w:r>
      <w:r w:rsidR="00034530">
        <w:rPr>
          <w:color w:val="404040" w:themeColor="text1" w:themeTint="BF"/>
        </w:rPr>
        <w:t xml:space="preserve"> </w:t>
      </w:r>
      <w:r w:rsidR="00797434">
        <w:rPr>
          <w:color w:val="404040" w:themeColor="text1" w:themeTint="BF"/>
        </w:rPr>
        <w:t xml:space="preserve">Eating reduced amounts of meat, and ensuring the meat you do eat is of the highest quality, will help to reduce exposure to toxins and also </w:t>
      </w:r>
      <w:proofErr w:type="spellStart"/>
      <w:r w:rsidR="00797434">
        <w:rPr>
          <w:color w:val="404040" w:themeColor="text1" w:themeTint="BF"/>
        </w:rPr>
        <w:t>xenoestrogens</w:t>
      </w:r>
      <w:proofErr w:type="spellEnd"/>
      <w:r w:rsidR="00797434">
        <w:rPr>
          <w:color w:val="404040" w:themeColor="text1" w:themeTint="BF"/>
        </w:rPr>
        <w:t>, the oestrogen mimicking hormones that are present in the environment.</w:t>
      </w:r>
    </w:p>
    <w:p w14:paraId="59110F86" w14:textId="36864BF5" w:rsidR="00AD3B49" w:rsidRPr="00D607DD" w:rsidRDefault="00AD3B49" w:rsidP="00D607DD">
      <w:pPr>
        <w:ind w:left="180"/>
        <w:rPr>
          <w:b/>
          <w:color w:val="404040" w:themeColor="text1" w:themeTint="BF"/>
        </w:rPr>
      </w:pPr>
      <w:r w:rsidRPr="00D607DD">
        <w:rPr>
          <w:b/>
          <w:color w:val="404040" w:themeColor="text1" w:themeTint="BF"/>
        </w:rPr>
        <w:t>Try to limit:</w:t>
      </w:r>
    </w:p>
    <w:p w14:paraId="2E49D9DC" w14:textId="63F14750" w:rsidR="00835813" w:rsidRPr="00EB001F" w:rsidRDefault="00AD3B49" w:rsidP="00EB001F">
      <w:pPr>
        <w:pStyle w:val="ListParagraph"/>
        <w:numPr>
          <w:ilvl w:val="0"/>
          <w:numId w:val="6"/>
        </w:numPr>
        <w:rPr>
          <w:color w:val="404040" w:themeColor="text1" w:themeTint="BF"/>
        </w:rPr>
      </w:pPr>
      <w:r>
        <w:rPr>
          <w:color w:val="404040" w:themeColor="text1" w:themeTint="BF"/>
        </w:rPr>
        <w:t xml:space="preserve">Alcohol </w:t>
      </w:r>
      <w:r w:rsidR="00835813">
        <w:rPr>
          <w:color w:val="404040" w:themeColor="text1" w:themeTint="BF"/>
        </w:rPr>
        <w:t>as it reduces semen volume and sperm morphology and motility.</w:t>
      </w:r>
      <w:r w:rsidR="00EB001F">
        <w:rPr>
          <w:color w:val="404040" w:themeColor="text1" w:themeTint="BF"/>
        </w:rPr>
        <w:t xml:space="preserve"> Keep under the recommended 14 units per week </w:t>
      </w:r>
      <w:r w:rsidR="001D7AF5">
        <w:rPr>
          <w:color w:val="404040" w:themeColor="text1" w:themeTint="BF"/>
        </w:rPr>
        <w:t xml:space="preserve">for men </w:t>
      </w:r>
      <w:r w:rsidR="00EB001F">
        <w:rPr>
          <w:color w:val="404040" w:themeColor="text1" w:themeTint="BF"/>
        </w:rPr>
        <w:t>and spread them through the week.</w:t>
      </w:r>
    </w:p>
    <w:p w14:paraId="78CEEEC7" w14:textId="08C45132" w:rsidR="000F33A4" w:rsidRDefault="00835813" w:rsidP="004137AB">
      <w:pPr>
        <w:pStyle w:val="ListParagraph"/>
        <w:numPr>
          <w:ilvl w:val="0"/>
          <w:numId w:val="6"/>
        </w:numPr>
        <w:rPr>
          <w:color w:val="404040" w:themeColor="text1" w:themeTint="BF"/>
        </w:rPr>
      </w:pPr>
      <w:r>
        <w:rPr>
          <w:color w:val="404040" w:themeColor="text1" w:themeTint="BF"/>
        </w:rPr>
        <w:t>A</w:t>
      </w:r>
      <w:r w:rsidRPr="00AD3B49">
        <w:rPr>
          <w:color w:val="404040" w:themeColor="text1" w:themeTint="BF"/>
        </w:rPr>
        <w:t>dditives, sweeteners, colours, flavourings and preservatives.</w:t>
      </w:r>
    </w:p>
    <w:p w14:paraId="51201E1C" w14:textId="672D7836" w:rsidR="006A4A6C" w:rsidRDefault="006A4A6C" w:rsidP="004137AB">
      <w:pPr>
        <w:pStyle w:val="ListParagraph"/>
        <w:numPr>
          <w:ilvl w:val="0"/>
          <w:numId w:val="6"/>
        </w:numPr>
        <w:rPr>
          <w:color w:val="404040" w:themeColor="text1" w:themeTint="BF"/>
        </w:rPr>
      </w:pPr>
      <w:r>
        <w:rPr>
          <w:color w:val="404040" w:themeColor="text1" w:themeTint="BF"/>
        </w:rPr>
        <w:t>S</w:t>
      </w:r>
      <w:r w:rsidR="00EB001F" w:rsidRPr="00EB001F">
        <w:rPr>
          <w:color w:val="404040" w:themeColor="text1" w:themeTint="BF"/>
        </w:rPr>
        <w:t>aturated fats</w:t>
      </w:r>
      <w:r w:rsidR="00DA7C0B">
        <w:rPr>
          <w:color w:val="404040" w:themeColor="text1" w:themeTint="BF"/>
        </w:rPr>
        <w:t>, sugars and refined carbohydrates</w:t>
      </w:r>
      <w:r>
        <w:rPr>
          <w:color w:val="404040" w:themeColor="text1" w:themeTint="BF"/>
        </w:rPr>
        <w:t>.</w:t>
      </w:r>
    </w:p>
    <w:p w14:paraId="25C9233F" w14:textId="7B628972" w:rsidR="00EB001F" w:rsidRDefault="006A4A6C" w:rsidP="004137AB">
      <w:pPr>
        <w:pStyle w:val="ListParagraph"/>
        <w:numPr>
          <w:ilvl w:val="0"/>
          <w:numId w:val="6"/>
        </w:numPr>
        <w:rPr>
          <w:color w:val="404040" w:themeColor="text1" w:themeTint="BF"/>
        </w:rPr>
      </w:pPr>
      <w:r>
        <w:rPr>
          <w:color w:val="404040" w:themeColor="text1" w:themeTint="BF"/>
        </w:rPr>
        <w:t>Processed meat such as bacon and salami.</w:t>
      </w:r>
      <w:r w:rsidR="00EB001F" w:rsidRPr="00EB001F">
        <w:rPr>
          <w:color w:val="404040" w:themeColor="text1" w:themeTint="BF"/>
        </w:rPr>
        <w:t xml:space="preserve"> </w:t>
      </w:r>
    </w:p>
    <w:p w14:paraId="03D17009" w14:textId="0E2F1D13" w:rsidR="00793154" w:rsidRPr="00EB001F" w:rsidRDefault="00793154" w:rsidP="004137AB">
      <w:pPr>
        <w:pStyle w:val="ListParagraph"/>
        <w:numPr>
          <w:ilvl w:val="0"/>
          <w:numId w:val="6"/>
        </w:numPr>
        <w:rPr>
          <w:color w:val="404040" w:themeColor="text1" w:themeTint="BF"/>
        </w:rPr>
      </w:pPr>
      <w:r>
        <w:rPr>
          <w:color w:val="404040" w:themeColor="text1" w:themeTint="BF"/>
        </w:rPr>
        <w:t>Moderate caffeine intake is fine but you may wish to reduce your i</w:t>
      </w:r>
      <w:r w:rsidR="00317842">
        <w:rPr>
          <w:color w:val="404040" w:themeColor="text1" w:themeTint="BF"/>
        </w:rPr>
        <w:t>ntake to support your partner who may be avoiding all caffeine.</w:t>
      </w:r>
    </w:p>
    <w:p w14:paraId="46118330" w14:textId="77777777" w:rsidR="00964A01" w:rsidRPr="0029329A" w:rsidRDefault="1701A58B" w:rsidP="1701A58B">
      <w:pPr>
        <w:rPr>
          <w:b/>
          <w:bCs/>
          <w:color w:val="404040" w:themeColor="text1" w:themeTint="BF"/>
        </w:rPr>
      </w:pPr>
      <w:r w:rsidRPr="1701A58B">
        <w:rPr>
          <w:b/>
          <w:bCs/>
          <w:color w:val="404040" w:themeColor="text1" w:themeTint="BF"/>
        </w:rPr>
        <w:t>Supplements</w:t>
      </w:r>
    </w:p>
    <w:p w14:paraId="28E2A02E" w14:textId="2FADBEEF" w:rsidR="00964A01" w:rsidRDefault="1701A58B" w:rsidP="1701A58B">
      <w:pPr>
        <w:rPr>
          <w:color w:val="404040" w:themeColor="text1" w:themeTint="BF"/>
        </w:rPr>
      </w:pPr>
      <w:r w:rsidRPr="1701A58B">
        <w:rPr>
          <w:rFonts w:eastAsiaTheme="minorEastAsia"/>
          <w:color w:val="404040" w:themeColor="text1" w:themeTint="BF"/>
        </w:rPr>
        <w:t xml:space="preserve">Supplements have an important role to play in enhancing fertility, especially as so many foods are now depleted of </w:t>
      </w:r>
      <w:proofErr w:type="gramStart"/>
      <w:r w:rsidRPr="1701A58B">
        <w:rPr>
          <w:rFonts w:eastAsiaTheme="minorEastAsia"/>
          <w:color w:val="404040" w:themeColor="text1" w:themeTint="BF"/>
        </w:rPr>
        <w:t>nutrients,</w:t>
      </w:r>
      <w:proofErr w:type="gramEnd"/>
      <w:r w:rsidRPr="1701A58B">
        <w:rPr>
          <w:rFonts w:eastAsiaTheme="minorEastAsia"/>
          <w:color w:val="404040" w:themeColor="text1" w:themeTint="BF"/>
        </w:rPr>
        <w:t xml:space="preserve"> however they are not a replacement for a heathy diet. </w:t>
      </w:r>
      <w:r w:rsidRPr="1701A58B">
        <w:rPr>
          <w:color w:val="404040" w:themeColor="text1" w:themeTint="BF"/>
        </w:rPr>
        <w:t xml:space="preserve"> I suggest a high </w:t>
      </w:r>
      <w:r w:rsidRPr="1701A58B">
        <w:rPr>
          <w:color w:val="404040" w:themeColor="text1" w:themeTint="BF"/>
        </w:rPr>
        <w:lastRenderedPageBreak/>
        <w:t>quality formula aimed specifically at male fertility</w:t>
      </w:r>
      <w:r w:rsidR="006F6B10">
        <w:rPr>
          <w:color w:val="404040" w:themeColor="text1" w:themeTint="BF"/>
        </w:rPr>
        <w:t>.</w:t>
      </w:r>
      <w:r w:rsidR="006F6B10" w:rsidRPr="1701A58B">
        <w:rPr>
          <w:color w:val="404040" w:themeColor="text1" w:themeTint="BF"/>
        </w:rPr>
        <w:t xml:space="preserve"> </w:t>
      </w:r>
      <w:proofErr w:type="spellStart"/>
      <w:r w:rsidRPr="1701A58B">
        <w:rPr>
          <w:color w:val="404040" w:themeColor="text1" w:themeTint="BF"/>
        </w:rPr>
        <w:t>Vitamen</w:t>
      </w:r>
      <w:proofErr w:type="spellEnd"/>
      <w:r w:rsidRPr="1701A58B">
        <w:rPr>
          <w:color w:val="404040" w:themeColor="text1" w:themeTint="BF"/>
        </w:rPr>
        <w:t xml:space="preserve"> in the Zita West range was formulated by Melanie Brown, a leading authority on nutrition and male fertility. </w:t>
      </w:r>
      <w:r w:rsidR="006F6B10">
        <w:rPr>
          <w:color w:val="404040" w:themeColor="text1" w:themeTint="BF"/>
        </w:rPr>
        <w:t xml:space="preserve">Another good brand is </w:t>
      </w:r>
      <w:proofErr w:type="spellStart"/>
      <w:r w:rsidR="006F6B10">
        <w:rPr>
          <w:color w:val="404040" w:themeColor="text1" w:themeTint="BF"/>
        </w:rPr>
        <w:t>Fertilsan</w:t>
      </w:r>
      <w:proofErr w:type="spellEnd"/>
      <w:r w:rsidR="006F6B10">
        <w:rPr>
          <w:color w:val="404040" w:themeColor="text1" w:themeTint="BF"/>
        </w:rPr>
        <w:t xml:space="preserve"> M in the </w:t>
      </w:r>
      <w:proofErr w:type="spellStart"/>
      <w:r w:rsidR="006F6B10">
        <w:rPr>
          <w:color w:val="404040" w:themeColor="text1" w:themeTint="BF"/>
        </w:rPr>
        <w:t>amitamin</w:t>
      </w:r>
      <w:proofErr w:type="spellEnd"/>
      <w:r w:rsidR="006F6B10">
        <w:rPr>
          <w:color w:val="404040" w:themeColor="text1" w:themeTint="BF"/>
        </w:rPr>
        <w:t xml:space="preserve"> range which also contains pine bark extract, said to enhance the effects </w:t>
      </w:r>
      <w:r w:rsidR="00DA7C0B">
        <w:rPr>
          <w:color w:val="404040" w:themeColor="text1" w:themeTint="BF"/>
        </w:rPr>
        <w:t xml:space="preserve">of some </w:t>
      </w:r>
      <w:r w:rsidR="006F6B10">
        <w:rPr>
          <w:color w:val="404040" w:themeColor="text1" w:themeTint="BF"/>
        </w:rPr>
        <w:t xml:space="preserve">of the other ingredients. </w:t>
      </w:r>
      <w:r w:rsidRPr="1701A58B">
        <w:rPr>
          <w:color w:val="404040" w:themeColor="text1" w:themeTint="BF"/>
        </w:rPr>
        <w:t xml:space="preserve">For more tailored advice </w:t>
      </w:r>
      <w:r w:rsidR="00E03D78">
        <w:rPr>
          <w:color w:val="404040" w:themeColor="text1" w:themeTint="BF"/>
        </w:rPr>
        <w:t xml:space="preserve">on both diet and supplements </w:t>
      </w:r>
      <w:r w:rsidRPr="1701A58B">
        <w:rPr>
          <w:color w:val="404040" w:themeColor="text1" w:themeTint="BF"/>
        </w:rPr>
        <w:t xml:space="preserve">I would recommend seeing </w:t>
      </w:r>
      <w:hyperlink r:id="rId9" w:history="1">
        <w:r w:rsidRPr="00B326C9">
          <w:rPr>
            <w:rStyle w:val="Hyperlink"/>
          </w:rPr>
          <w:t>Melanie</w:t>
        </w:r>
        <w:r w:rsidR="00DA7C0B" w:rsidRPr="00B326C9">
          <w:rPr>
            <w:rStyle w:val="Hyperlink"/>
          </w:rPr>
          <w:t xml:space="preserve"> Brown</w:t>
        </w:r>
      </w:hyperlink>
      <w:r w:rsidRPr="1701A58B">
        <w:rPr>
          <w:color w:val="404040" w:themeColor="text1" w:themeTint="BF"/>
        </w:rPr>
        <w:t>, who works with both men and women.</w:t>
      </w:r>
      <w:r w:rsidR="00A52113">
        <w:rPr>
          <w:color w:val="404040" w:themeColor="text1" w:themeTint="BF"/>
        </w:rPr>
        <w:t xml:space="preserve"> </w:t>
      </w:r>
    </w:p>
    <w:p w14:paraId="3CD03B60" w14:textId="27C416A5" w:rsidR="000521A0" w:rsidRDefault="000521A0" w:rsidP="1701A58B">
      <w:pPr>
        <w:rPr>
          <w:b/>
          <w:bCs/>
          <w:color w:val="404040" w:themeColor="text1" w:themeTint="BF"/>
        </w:rPr>
      </w:pPr>
      <w:r>
        <w:rPr>
          <w:b/>
          <w:bCs/>
          <w:color w:val="404040" w:themeColor="text1" w:themeTint="BF"/>
        </w:rPr>
        <w:t>Reducing Exposure to toxins</w:t>
      </w:r>
    </w:p>
    <w:p w14:paraId="237E97E9" w14:textId="77777777" w:rsidR="007E3CE8" w:rsidRDefault="00835813" w:rsidP="006A4A6C">
      <w:pPr>
        <w:rPr>
          <w:bCs/>
          <w:color w:val="404040" w:themeColor="text1" w:themeTint="BF"/>
        </w:rPr>
      </w:pPr>
      <w:r w:rsidRPr="00EB001F">
        <w:rPr>
          <w:bCs/>
          <w:color w:val="404040" w:themeColor="text1" w:themeTint="BF"/>
        </w:rPr>
        <w:t xml:space="preserve">Toxins are </w:t>
      </w:r>
      <w:r w:rsidR="00B557ED">
        <w:rPr>
          <w:bCs/>
          <w:color w:val="404040" w:themeColor="text1" w:themeTint="BF"/>
        </w:rPr>
        <w:t>widespread</w:t>
      </w:r>
      <w:r w:rsidR="007B0B3E">
        <w:rPr>
          <w:bCs/>
          <w:color w:val="404040" w:themeColor="text1" w:themeTint="BF"/>
        </w:rPr>
        <w:t xml:space="preserve"> in food,</w:t>
      </w:r>
      <w:r w:rsidR="006F6B10">
        <w:rPr>
          <w:bCs/>
          <w:color w:val="404040" w:themeColor="text1" w:themeTint="BF"/>
        </w:rPr>
        <w:t xml:space="preserve"> </w:t>
      </w:r>
      <w:r w:rsidRPr="00EB001F">
        <w:rPr>
          <w:bCs/>
          <w:color w:val="404040" w:themeColor="text1" w:themeTint="BF"/>
        </w:rPr>
        <w:t xml:space="preserve">the environment </w:t>
      </w:r>
      <w:r w:rsidR="00B557ED">
        <w:rPr>
          <w:bCs/>
          <w:color w:val="404040" w:themeColor="text1" w:themeTint="BF"/>
        </w:rPr>
        <w:t xml:space="preserve">including </w:t>
      </w:r>
      <w:r w:rsidR="007B0B3E">
        <w:rPr>
          <w:bCs/>
          <w:color w:val="404040" w:themeColor="text1" w:themeTint="BF"/>
        </w:rPr>
        <w:t xml:space="preserve">our </w:t>
      </w:r>
      <w:r w:rsidR="00B557ED">
        <w:rPr>
          <w:bCs/>
          <w:color w:val="404040" w:themeColor="text1" w:themeTint="BF"/>
        </w:rPr>
        <w:t xml:space="preserve">air and water supply </w:t>
      </w:r>
      <w:r w:rsidRPr="00EB001F">
        <w:rPr>
          <w:bCs/>
          <w:color w:val="404040" w:themeColor="text1" w:themeTint="BF"/>
        </w:rPr>
        <w:t xml:space="preserve">and </w:t>
      </w:r>
      <w:r w:rsidR="007E3CE8">
        <w:rPr>
          <w:bCs/>
          <w:color w:val="404040" w:themeColor="text1" w:themeTint="BF"/>
        </w:rPr>
        <w:t>our exposure is also</w:t>
      </w:r>
      <w:r w:rsidR="007B0B3E">
        <w:rPr>
          <w:bCs/>
          <w:color w:val="404040" w:themeColor="text1" w:themeTint="BF"/>
        </w:rPr>
        <w:t xml:space="preserve"> </w:t>
      </w:r>
      <w:r w:rsidR="006F6B10">
        <w:rPr>
          <w:bCs/>
          <w:color w:val="404040" w:themeColor="text1" w:themeTint="BF"/>
        </w:rPr>
        <w:t>often higher in certain occupations.</w:t>
      </w:r>
      <w:r w:rsidRPr="00EB001F">
        <w:rPr>
          <w:bCs/>
          <w:color w:val="404040" w:themeColor="text1" w:themeTint="BF"/>
        </w:rPr>
        <w:t xml:space="preserve"> </w:t>
      </w:r>
      <w:r w:rsidR="004B0786">
        <w:rPr>
          <w:bCs/>
          <w:color w:val="404040" w:themeColor="text1" w:themeTint="BF"/>
        </w:rPr>
        <w:t>Some of the main culprits cited include</w:t>
      </w:r>
      <w:r w:rsidR="007E3CE8">
        <w:rPr>
          <w:bCs/>
          <w:color w:val="404040" w:themeColor="text1" w:themeTint="BF"/>
        </w:rPr>
        <w:t>:</w:t>
      </w:r>
    </w:p>
    <w:p w14:paraId="0DA81E49" w14:textId="77777777" w:rsidR="007E3CE8" w:rsidRDefault="004B0786" w:rsidP="007E3CE8">
      <w:pPr>
        <w:pStyle w:val="ListParagraph"/>
        <w:numPr>
          <w:ilvl w:val="0"/>
          <w:numId w:val="9"/>
        </w:numPr>
        <w:rPr>
          <w:color w:val="404040" w:themeColor="text1" w:themeTint="BF"/>
        </w:rPr>
      </w:pPr>
      <w:proofErr w:type="gramStart"/>
      <w:r w:rsidRPr="007E3CE8">
        <w:rPr>
          <w:bCs/>
          <w:color w:val="404040" w:themeColor="text1" w:themeTint="BF"/>
        </w:rPr>
        <w:t>p</w:t>
      </w:r>
      <w:r w:rsidRPr="007E3CE8">
        <w:rPr>
          <w:color w:val="404040" w:themeColor="text1" w:themeTint="BF"/>
        </w:rPr>
        <w:t>esticides</w:t>
      </w:r>
      <w:proofErr w:type="gramEnd"/>
      <w:r w:rsidRPr="007E3CE8">
        <w:rPr>
          <w:color w:val="404040" w:themeColor="text1" w:themeTint="BF"/>
        </w:rPr>
        <w:t xml:space="preserve">, plastics, detergents, </w:t>
      </w:r>
      <w:r w:rsidR="00350C0E" w:rsidRPr="007E3CE8">
        <w:rPr>
          <w:color w:val="404040" w:themeColor="text1" w:themeTint="BF"/>
        </w:rPr>
        <w:t xml:space="preserve">solvents, </w:t>
      </w:r>
      <w:r w:rsidRPr="007E3CE8">
        <w:rPr>
          <w:color w:val="404040" w:themeColor="text1" w:themeTint="BF"/>
        </w:rPr>
        <w:t xml:space="preserve">paint fumes and </w:t>
      </w:r>
      <w:r w:rsidR="00350C0E" w:rsidRPr="007E3CE8">
        <w:rPr>
          <w:color w:val="404040" w:themeColor="text1" w:themeTint="BF"/>
        </w:rPr>
        <w:t>metals including lead and mercury.</w:t>
      </w:r>
      <w:r w:rsidRPr="007E3CE8">
        <w:rPr>
          <w:color w:val="404040" w:themeColor="text1" w:themeTint="BF"/>
        </w:rPr>
        <w:t xml:space="preserve"> </w:t>
      </w:r>
    </w:p>
    <w:p w14:paraId="199DEFF8" w14:textId="1796D26F" w:rsidR="00FA3B64" w:rsidRDefault="00FA3B64" w:rsidP="007E3CE8">
      <w:pPr>
        <w:pStyle w:val="ListParagraph"/>
        <w:numPr>
          <w:ilvl w:val="0"/>
          <w:numId w:val="9"/>
        </w:numPr>
        <w:rPr>
          <w:color w:val="404040" w:themeColor="text1" w:themeTint="BF"/>
        </w:rPr>
      </w:pPr>
      <w:proofErr w:type="spellStart"/>
      <w:r>
        <w:rPr>
          <w:color w:val="404040" w:themeColor="text1" w:themeTint="BF"/>
        </w:rPr>
        <w:t>Xenoestrogens</w:t>
      </w:r>
      <w:proofErr w:type="spellEnd"/>
      <w:r>
        <w:rPr>
          <w:color w:val="404040" w:themeColor="text1" w:themeTint="BF"/>
        </w:rPr>
        <w:t xml:space="preserve"> which disrupt hormone balance</w:t>
      </w:r>
    </w:p>
    <w:p w14:paraId="3C141CA4" w14:textId="10139B3C" w:rsidR="007E3CE8" w:rsidRDefault="004B0786" w:rsidP="006A4A6C">
      <w:pPr>
        <w:rPr>
          <w:bCs/>
          <w:color w:val="404040" w:themeColor="text1" w:themeTint="BF"/>
        </w:rPr>
      </w:pPr>
      <w:r>
        <w:rPr>
          <w:bCs/>
          <w:color w:val="404040" w:themeColor="text1" w:themeTint="BF"/>
        </w:rPr>
        <w:t>More research is needed to determine exactly how they are impacting men’s fertility</w:t>
      </w:r>
      <w:r w:rsidR="00350C0E">
        <w:rPr>
          <w:bCs/>
          <w:color w:val="404040" w:themeColor="text1" w:themeTint="BF"/>
        </w:rPr>
        <w:t>. W</w:t>
      </w:r>
      <w:r w:rsidR="00B557ED">
        <w:rPr>
          <w:bCs/>
          <w:color w:val="404040" w:themeColor="text1" w:themeTint="BF"/>
        </w:rPr>
        <w:t xml:space="preserve">hile we cannot avoid them </w:t>
      </w:r>
      <w:r w:rsidR="007B0B3E">
        <w:rPr>
          <w:bCs/>
          <w:color w:val="404040" w:themeColor="text1" w:themeTint="BF"/>
        </w:rPr>
        <w:t xml:space="preserve">completely </w:t>
      </w:r>
      <w:r w:rsidR="00B557ED">
        <w:rPr>
          <w:bCs/>
          <w:color w:val="404040" w:themeColor="text1" w:themeTint="BF"/>
        </w:rPr>
        <w:t xml:space="preserve">we can take steps to </w:t>
      </w:r>
      <w:r>
        <w:rPr>
          <w:bCs/>
          <w:color w:val="404040" w:themeColor="text1" w:themeTint="BF"/>
        </w:rPr>
        <w:t>reduce</w:t>
      </w:r>
      <w:r w:rsidR="00B557ED">
        <w:rPr>
          <w:bCs/>
          <w:color w:val="404040" w:themeColor="text1" w:themeTint="BF"/>
        </w:rPr>
        <w:t xml:space="preserve"> our exposure to </w:t>
      </w:r>
      <w:r w:rsidR="00FA3B64">
        <w:rPr>
          <w:bCs/>
          <w:color w:val="404040" w:themeColor="text1" w:themeTint="BF"/>
        </w:rPr>
        <w:t xml:space="preserve">some of </w:t>
      </w:r>
      <w:r w:rsidR="00B557ED">
        <w:rPr>
          <w:bCs/>
          <w:color w:val="404040" w:themeColor="text1" w:themeTint="BF"/>
        </w:rPr>
        <w:t>them</w:t>
      </w:r>
      <w:r w:rsidR="007B0B3E">
        <w:rPr>
          <w:bCs/>
          <w:color w:val="404040" w:themeColor="text1" w:themeTint="BF"/>
        </w:rPr>
        <w:t>,</w:t>
      </w:r>
      <w:r w:rsidR="00B557ED">
        <w:rPr>
          <w:bCs/>
          <w:color w:val="404040" w:themeColor="text1" w:themeTint="BF"/>
        </w:rPr>
        <w:t xml:space="preserve"> seeking out less noxious alternatives</w:t>
      </w:r>
      <w:r w:rsidR="007B0B3E">
        <w:rPr>
          <w:bCs/>
          <w:color w:val="404040" w:themeColor="text1" w:themeTint="BF"/>
        </w:rPr>
        <w:t xml:space="preserve"> and taking protective measures, for example</w:t>
      </w:r>
      <w:r w:rsidR="007E3CE8">
        <w:rPr>
          <w:bCs/>
          <w:color w:val="404040" w:themeColor="text1" w:themeTint="BF"/>
        </w:rPr>
        <w:t>:</w:t>
      </w:r>
    </w:p>
    <w:p w14:paraId="450E3556" w14:textId="75CA4CBF" w:rsidR="00317842" w:rsidRDefault="00317842" w:rsidP="007E3CE8">
      <w:pPr>
        <w:pStyle w:val="ListParagraph"/>
        <w:numPr>
          <w:ilvl w:val="0"/>
          <w:numId w:val="9"/>
        </w:numPr>
        <w:rPr>
          <w:color w:val="404040" w:themeColor="text1" w:themeTint="BF"/>
        </w:rPr>
      </w:pPr>
      <w:r>
        <w:rPr>
          <w:color w:val="404040" w:themeColor="text1" w:themeTint="BF"/>
        </w:rPr>
        <w:t>Delay house decoration and renovation.</w:t>
      </w:r>
    </w:p>
    <w:p w14:paraId="6CEF2F26" w14:textId="2EF0B712" w:rsidR="00317842" w:rsidRPr="00317842" w:rsidRDefault="00317842" w:rsidP="007E3CE8">
      <w:pPr>
        <w:pStyle w:val="ListParagraph"/>
        <w:numPr>
          <w:ilvl w:val="0"/>
          <w:numId w:val="9"/>
        </w:numPr>
        <w:rPr>
          <w:color w:val="404040" w:themeColor="text1" w:themeTint="BF"/>
        </w:rPr>
      </w:pPr>
      <w:r>
        <w:rPr>
          <w:color w:val="404040" w:themeColor="text1" w:themeTint="BF"/>
        </w:rPr>
        <w:t>Use natural cleaning products.</w:t>
      </w:r>
    </w:p>
    <w:p w14:paraId="781B01D0" w14:textId="003334AB" w:rsidR="007E3CE8" w:rsidRDefault="00317842" w:rsidP="007E3CE8">
      <w:pPr>
        <w:pStyle w:val="ListParagraph"/>
        <w:numPr>
          <w:ilvl w:val="0"/>
          <w:numId w:val="9"/>
        </w:numPr>
        <w:rPr>
          <w:color w:val="404040" w:themeColor="text1" w:themeTint="BF"/>
        </w:rPr>
      </w:pPr>
      <w:r>
        <w:rPr>
          <w:bCs/>
          <w:color w:val="404040" w:themeColor="text1" w:themeTint="BF"/>
        </w:rPr>
        <w:t>Use</w:t>
      </w:r>
      <w:r w:rsidR="007B0B3E" w:rsidRPr="007E3CE8">
        <w:rPr>
          <w:bCs/>
          <w:color w:val="404040" w:themeColor="text1" w:themeTint="BF"/>
        </w:rPr>
        <w:t xml:space="preserve"> </w:t>
      </w:r>
      <w:r w:rsidR="007E3CE8" w:rsidRPr="007E3CE8">
        <w:rPr>
          <w:bCs/>
          <w:color w:val="404040" w:themeColor="text1" w:themeTint="BF"/>
        </w:rPr>
        <w:t>protective masks when</w:t>
      </w:r>
      <w:r>
        <w:rPr>
          <w:bCs/>
          <w:color w:val="404040" w:themeColor="text1" w:themeTint="BF"/>
        </w:rPr>
        <w:t xml:space="preserve"> cycling in polluted</w:t>
      </w:r>
      <w:r w:rsidR="0080777A">
        <w:rPr>
          <w:bCs/>
          <w:color w:val="404040" w:themeColor="text1" w:themeTint="BF"/>
        </w:rPr>
        <w:t xml:space="preserve"> areas and choose</w:t>
      </w:r>
      <w:r>
        <w:rPr>
          <w:bCs/>
          <w:color w:val="404040" w:themeColor="text1" w:themeTint="BF"/>
        </w:rPr>
        <w:t xml:space="preserve"> routes</w:t>
      </w:r>
      <w:r w:rsidR="0080777A">
        <w:rPr>
          <w:bCs/>
          <w:color w:val="404040" w:themeColor="text1" w:themeTint="BF"/>
        </w:rPr>
        <w:t xml:space="preserve"> with cleaner air</w:t>
      </w:r>
      <w:r>
        <w:rPr>
          <w:bCs/>
          <w:color w:val="404040" w:themeColor="text1" w:themeTint="BF"/>
        </w:rPr>
        <w:t>.</w:t>
      </w:r>
      <w:r w:rsidR="006A4A6C" w:rsidRPr="007E3CE8">
        <w:rPr>
          <w:bCs/>
          <w:color w:val="404040" w:themeColor="text1" w:themeTint="BF"/>
        </w:rPr>
        <w:t xml:space="preserve">  </w:t>
      </w:r>
      <w:r w:rsidR="006A4A6C" w:rsidRPr="007E3CE8">
        <w:rPr>
          <w:color w:val="404040" w:themeColor="text1" w:themeTint="BF"/>
        </w:rPr>
        <w:t xml:space="preserve"> </w:t>
      </w:r>
    </w:p>
    <w:p w14:paraId="6A2F7494" w14:textId="77777777" w:rsidR="00E03D78" w:rsidRDefault="00317842" w:rsidP="007E3CE8">
      <w:pPr>
        <w:pStyle w:val="ListParagraph"/>
        <w:numPr>
          <w:ilvl w:val="0"/>
          <w:numId w:val="9"/>
        </w:numPr>
        <w:rPr>
          <w:color w:val="404040" w:themeColor="text1" w:themeTint="BF"/>
        </w:rPr>
      </w:pPr>
      <w:r>
        <w:rPr>
          <w:color w:val="404040" w:themeColor="text1" w:themeTint="BF"/>
        </w:rPr>
        <w:t>Avoid</w:t>
      </w:r>
      <w:r w:rsidR="006A4A6C" w:rsidRPr="007E3CE8">
        <w:rPr>
          <w:color w:val="404040" w:themeColor="text1" w:themeTint="BF"/>
        </w:rPr>
        <w:t xml:space="preserve"> drinking and eating from plastic containers, especially when </w:t>
      </w:r>
      <w:r w:rsidR="007E3CE8" w:rsidRPr="007E3CE8">
        <w:rPr>
          <w:color w:val="404040" w:themeColor="text1" w:themeTint="BF"/>
        </w:rPr>
        <w:t xml:space="preserve">they are </w:t>
      </w:r>
      <w:r w:rsidR="006A4A6C" w:rsidRPr="007E3CE8">
        <w:rPr>
          <w:color w:val="404040" w:themeColor="text1" w:themeTint="BF"/>
        </w:rPr>
        <w:t>heated.</w:t>
      </w:r>
    </w:p>
    <w:p w14:paraId="70548140" w14:textId="37267B50" w:rsidR="000521A0" w:rsidRPr="00317842" w:rsidRDefault="006913C8" w:rsidP="007E3CE8">
      <w:pPr>
        <w:pStyle w:val="ListParagraph"/>
        <w:numPr>
          <w:ilvl w:val="0"/>
          <w:numId w:val="9"/>
        </w:numPr>
        <w:rPr>
          <w:color w:val="404040" w:themeColor="text1" w:themeTint="BF"/>
        </w:rPr>
      </w:pPr>
      <w:r>
        <w:rPr>
          <w:color w:val="404040" w:themeColor="text1" w:themeTint="BF"/>
        </w:rPr>
        <w:t>Drink tap water filtered through a simple carbon filter, either fitted to your water supply or using a jug.  It removes a significant amount of the oestrogen related compounds.</w:t>
      </w:r>
      <w:r w:rsidR="004B0786" w:rsidRPr="007E3CE8">
        <w:rPr>
          <w:bCs/>
          <w:color w:val="404040" w:themeColor="text1" w:themeTint="BF"/>
        </w:rPr>
        <w:t xml:space="preserve"> </w:t>
      </w:r>
    </w:p>
    <w:p w14:paraId="1B82A69F" w14:textId="7D13732C" w:rsidR="000521A0" w:rsidRDefault="000521A0" w:rsidP="1701A58B">
      <w:pPr>
        <w:rPr>
          <w:b/>
          <w:bCs/>
          <w:color w:val="404040" w:themeColor="text1" w:themeTint="BF"/>
        </w:rPr>
      </w:pPr>
      <w:r>
        <w:rPr>
          <w:b/>
          <w:bCs/>
          <w:color w:val="404040" w:themeColor="text1" w:themeTint="BF"/>
        </w:rPr>
        <w:t>Exercise</w:t>
      </w:r>
      <w:r w:rsidR="009E7D16">
        <w:rPr>
          <w:b/>
          <w:bCs/>
          <w:color w:val="404040" w:themeColor="text1" w:themeTint="BF"/>
        </w:rPr>
        <w:t xml:space="preserve"> and optimal weight</w:t>
      </w:r>
    </w:p>
    <w:p w14:paraId="37DC799C" w14:textId="566DDDC9" w:rsidR="000521A0" w:rsidRPr="00793154" w:rsidRDefault="009E7D16" w:rsidP="009E7D16">
      <w:pPr>
        <w:rPr>
          <w:bCs/>
          <w:color w:val="404040" w:themeColor="text1" w:themeTint="BF"/>
        </w:rPr>
      </w:pPr>
      <w:r w:rsidRPr="009E7D16">
        <w:rPr>
          <w:bCs/>
          <w:color w:val="404040" w:themeColor="text1" w:themeTint="BF"/>
        </w:rPr>
        <w:t xml:space="preserve">Exercise </w:t>
      </w:r>
      <w:r w:rsidR="00793154">
        <w:rPr>
          <w:bCs/>
          <w:color w:val="404040" w:themeColor="text1" w:themeTint="BF"/>
        </w:rPr>
        <w:t>has multipl</w:t>
      </w:r>
      <w:r w:rsidR="007E3CE8">
        <w:rPr>
          <w:bCs/>
          <w:color w:val="404040" w:themeColor="text1" w:themeTint="BF"/>
        </w:rPr>
        <w:t>e benefits.</w:t>
      </w:r>
      <w:r w:rsidRPr="009E7D16">
        <w:rPr>
          <w:bCs/>
          <w:color w:val="404040" w:themeColor="text1" w:themeTint="BF"/>
        </w:rPr>
        <w:t xml:space="preserve">  It helps to maintain a healthy weight</w:t>
      </w:r>
      <w:r w:rsidR="00400B8A">
        <w:rPr>
          <w:bCs/>
          <w:color w:val="404040" w:themeColor="text1" w:themeTint="BF"/>
        </w:rPr>
        <w:t xml:space="preserve"> and the optimal</w:t>
      </w:r>
      <w:r w:rsidRPr="009E7D16">
        <w:rPr>
          <w:bCs/>
          <w:color w:val="404040" w:themeColor="text1" w:themeTint="BF"/>
        </w:rPr>
        <w:t xml:space="preserve"> BMI for fertility</w:t>
      </w:r>
      <w:r w:rsidR="00400B8A">
        <w:rPr>
          <w:bCs/>
          <w:color w:val="404040" w:themeColor="text1" w:themeTint="BF"/>
        </w:rPr>
        <w:t xml:space="preserve"> is</w:t>
      </w:r>
      <w:r w:rsidRPr="009E7D16">
        <w:rPr>
          <w:bCs/>
          <w:color w:val="404040" w:themeColor="text1" w:themeTint="BF"/>
        </w:rPr>
        <w:t xml:space="preserve"> </w:t>
      </w:r>
      <w:proofErr w:type="gramStart"/>
      <w:r w:rsidR="00400B8A">
        <w:rPr>
          <w:bCs/>
          <w:color w:val="404040" w:themeColor="text1" w:themeTint="BF"/>
        </w:rPr>
        <w:t>between</w:t>
      </w:r>
      <w:r w:rsidRPr="009E7D16">
        <w:rPr>
          <w:bCs/>
          <w:color w:val="404040" w:themeColor="text1" w:themeTint="BF"/>
        </w:rPr>
        <w:t xml:space="preserve"> 19-25</w:t>
      </w:r>
      <w:proofErr w:type="gramEnd"/>
      <w:r w:rsidRPr="009E7D16">
        <w:rPr>
          <w:bCs/>
          <w:color w:val="404040" w:themeColor="text1" w:themeTint="BF"/>
        </w:rPr>
        <w:t xml:space="preserve">.  It also helps calm the mind and manage stress which has an impact on so many aspects of our health, including fertility.  Finding an exercise program that is sustainable is </w:t>
      </w:r>
      <w:proofErr w:type="gramStart"/>
      <w:r w:rsidRPr="009E7D16">
        <w:rPr>
          <w:bCs/>
          <w:color w:val="404040" w:themeColor="text1" w:themeTint="BF"/>
        </w:rPr>
        <w:t>key</w:t>
      </w:r>
      <w:proofErr w:type="gramEnd"/>
      <w:r w:rsidRPr="009E7D16">
        <w:rPr>
          <w:bCs/>
          <w:color w:val="404040" w:themeColor="text1" w:themeTint="BF"/>
        </w:rPr>
        <w:t>,</w:t>
      </w:r>
      <w:r w:rsidR="007E3CE8">
        <w:rPr>
          <w:bCs/>
          <w:color w:val="404040" w:themeColor="text1" w:themeTint="BF"/>
        </w:rPr>
        <w:t xml:space="preserve"> so aim for something enjoyable, </w:t>
      </w:r>
      <w:r w:rsidRPr="009E7D16">
        <w:rPr>
          <w:bCs/>
          <w:color w:val="404040" w:themeColor="text1" w:themeTint="BF"/>
        </w:rPr>
        <w:t xml:space="preserve">that you can fit in around your other commitments. </w:t>
      </w:r>
      <w:r w:rsidR="007E3CE8">
        <w:rPr>
          <w:bCs/>
          <w:color w:val="404040" w:themeColor="text1" w:themeTint="BF"/>
        </w:rPr>
        <w:t xml:space="preserve">Make it something social if that helps. </w:t>
      </w:r>
      <w:r w:rsidR="00DA7C0B">
        <w:rPr>
          <w:bCs/>
          <w:color w:val="404040" w:themeColor="text1" w:themeTint="BF"/>
        </w:rPr>
        <w:t>Take the stairs not the lift, incorporate a brisk walk into your commute</w:t>
      </w:r>
      <w:r w:rsidR="00E03D78">
        <w:rPr>
          <w:bCs/>
          <w:color w:val="404040" w:themeColor="text1" w:themeTint="BF"/>
        </w:rPr>
        <w:t xml:space="preserve"> – it all adds up. </w:t>
      </w:r>
      <w:r w:rsidR="00400B8A">
        <w:rPr>
          <w:bCs/>
          <w:color w:val="404040" w:themeColor="text1" w:themeTint="BF"/>
        </w:rPr>
        <w:t>Being underweight is also detrimental to male fertility so it is important to get the right balance of diet and exercise for you.</w:t>
      </w:r>
      <w:r w:rsidRPr="009E7D16">
        <w:rPr>
          <w:color w:val="404040" w:themeColor="text1" w:themeTint="BF"/>
        </w:rPr>
        <w:t xml:space="preserve"> </w:t>
      </w:r>
      <w:r w:rsidR="00793154">
        <w:rPr>
          <w:color w:val="404040" w:themeColor="text1" w:themeTint="BF"/>
        </w:rPr>
        <w:t>It is not advisable to lose weight while undergoing fertility treatment.</w:t>
      </w:r>
    </w:p>
    <w:p w14:paraId="4741806C" w14:textId="325912FB" w:rsidR="004137AB" w:rsidRDefault="009E7D16" w:rsidP="00835813">
      <w:pPr>
        <w:spacing w:line="240" w:lineRule="auto"/>
        <w:rPr>
          <w:b/>
          <w:bCs/>
          <w:color w:val="404040" w:themeColor="text1" w:themeTint="BF"/>
        </w:rPr>
      </w:pPr>
      <w:r>
        <w:rPr>
          <w:b/>
          <w:bCs/>
          <w:color w:val="404040" w:themeColor="text1" w:themeTint="BF"/>
        </w:rPr>
        <w:t>Keep</w:t>
      </w:r>
      <w:r w:rsidR="004137AB">
        <w:rPr>
          <w:b/>
          <w:bCs/>
          <w:color w:val="404040" w:themeColor="text1" w:themeTint="BF"/>
        </w:rPr>
        <w:t xml:space="preserve"> your scrotum cool</w:t>
      </w:r>
      <w:r w:rsidR="00835813">
        <w:rPr>
          <w:b/>
          <w:bCs/>
          <w:color w:val="404040" w:themeColor="text1" w:themeTint="BF"/>
        </w:rPr>
        <w:t>!</w:t>
      </w:r>
    </w:p>
    <w:p w14:paraId="2FA2595F" w14:textId="56EC8A4C" w:rsidR="004137AB" w:rsidRPr="0029329A" w:rsidRDefault="009E7D16" w:rsidP="004137AB">
      <w:pPr>
        <w:pStyle w:val="ListParagraph"/>
        <w:numPr>
          <w:ilvl w:val="0"/>
          <w:numId w:val="4"/>
        </w:numPr>
        <w:rPr>
          <w:color w:val="404040" w:themeColor="text1" w:themeTint="BF"/>
        </w:rPr>
      </w:pPr>
      <w:r>
        <w:rPr>
          <w:color w:val="404040" w:themeColor="text1" w:themeTint="BF"/>
        </w:rPr>
        <w:t>Wear</w:t>
      </w:r>
      <w:r w:rsidR="004137AB" w:rsidRPr="1701A58B">
        <w:rPr>
          <w:color w:val="404040" w:themeColor="text1" w:themeTint="BF"/>
        </w:rPr>
        <w:t xml:space="preserve"> clothes that fit loosely around the groin</w:t>
      </w:r>
    </w:p>
    <w:p w14:paraId="024B64C3" w14:textId="667647F7" w:rsidR="004137AB" w:rsidRDefault="009E7D16" w:rsidP="004137AB">
      <w:pPr>
        <w:pStyle w:val="ListParagraph"/>
        <w:numPr>
          <w:ilvl w:val="0"/>
          <w:numId w:val="4"/>
        </w:numPr>
        <w:rPr>
          <w:color w:val="404040" w:themeColor="text1" w:themeTint="BF"/>
        </w:rPr>
      </w:pPr>
      <w:r>
        <w:rPr>
          <w:color w:val="404040" w:themeColor="text1" w:themeTint="BF"/>
        </w:rPr>
        <w:t>Avoid</w:t>
      </w:r>
      <w:r w:rsidR="004137AB" w:rsidRPr="1701A58B">
        <w:rPr>
          <w:color w:val="404040" w:themeColor="text1" w:themeTint="BF"/>
        </w:rPr>
        <w:t xml:space="preserve"> hot tubs</w:t>
      </w:r>
      <w:r w:rsidR="004137AB">
        <w:rPr>
          <w:color w:val="404040" w:themeColor="text1" w:themeTint="BF"/>
        </w:rPr>
        <w:t>,</w:t>
      </w:r>
      <w:r w:rsidR="004137AB" w:rsidRPr="1701A58B">
        <w:rPr>
          <w:color w:val="404040" w:themeColor="text1" w:themeTint="BF"/>
        </w:rPr>
        <w:t xml:space="preserve"> </w:t>
      </w:r>
      <w:r w:rsidR="00793154">
        <w:rPr>
          <w:color w:val="404040" w:themeColor="text1" w:themeTint="BF"/>
        </w:rPr>
        <w:t xml:space="preserve">saunas, </w:t>
      </w:r>
      <w:r w:rsidR="004137AB" w:rsidRPr="1701A58B">
        <w:rPr>
          <w:color w:val="404040" w:themeColor="text1" w:themeTint="BF"/>
        </w:rPr>
        <w:t>hot baths</w:t>
      </w:r>
      <w:r w:rsidR="00793154">
        <w:rPr>
          <w:color w:val="404040" w:themeColor="text1" w:themeTint="BF"/>
        </w:rPr>
        <w:t>, electric blankets</w:t>
      </w:r>
      <w:r w:rsidR="004137AB">
        <w:rPr>
          <w:color w:val="404040" w:themeColor="text1" w:themeTint="BF"/>
        </w:rPr>
        <w:t xml:space="preserve"> and heated car seats</w:t>
      </w:r>
    </w:p>
    <w:p w14:paraId="62B3B5C1" w14:textId="67AE7E43" w:rsidR="00793154" w:rsidRDefault="00793154" w:rsidP="004137AB">
      <w:pPr>
        <w:pStyle w:val="ListParagraph"/>
        <w:numPr>
          <w:ilvl w:val="0"/>
          <w:numId w:val="4"/>
        </w:numPr>
        <w:rPr>
          <w:color w:val="404040" w:themeColor="text1" w:themeTint="BF"/>
        </w:rPr>
      </w:pPr>
      <w:r>
        <w:rPr>
          <w:color w:val="404040" w:themeColor="text1" w:themeTint="BF"/>
        </w:rPr>
        <w:t>Try to avoid sitting for prolonged periods</w:t>
      </w:r>
    </w:p>
    <w:p w14:paraId="007E92E1" w14:textId="0781735E" w:rsidR="00400B8A" w:rsidRPr="00400B8A" w:rsidRDefault="009E7D16" w:rsidP="00400B8A">
      <w:pPr>
        <w:pStyle w:val="ListParagraph"/>
        <w:numPr>
          <w:ilvl w:val="0"/>
          <w:numId w:val="4"/>
        </w:numPr>
        <w:rPr>
          <w:color w:val="404040" w:themeColor="text1" w:themeTint="BF"/>
        </w:rPr>
      </w:pPr>
      <w:r>
        <w:rPr>
          <w:color w:val="404040" w:themeColor="text1" w:themeTint="BF"/>
        </w:rPr>
        <w:t>Keep</w:t>
      </w:r>
      <w:r w:rsidR="004137AB">
        <w:rPr>
          <w:color w:val="404040" w:themeColor="text1" w:themeTint="BF"/>
        </w:rPr>
        <w:t xml:space="preserve"> the laptop off your lap</w:t>
      </w:r>
      <w:r w:rsidR="004137AB" w:rsidRPr="00A52113">
        <w:rPr>
          <w:color w:val="404040" w:themeColor="text1" w:themeTint="BF"/>
        </w:rPr>
        <w:t xml:space="preserve"> </w:t>
      </w:r>
    </w:p>
    <w:p w14:paraId="26B600C1" w14:textId="53EDD5CD" w:rsidR="004137AB" w:rsidRDefault="00DC11F5" w:rsidP="1701A58B">
      <w:pPr>
        <w:rPr>
          <w:b/>
          <w:bCs/>
          <w:color w:val="404040" w:themeColor="text1" w:themeTint="BF"/>
        </w:rPr>
      </w:pPr>
      <w:r>
        <w:rPr>
          <w:b/>
          <w:bCs/>
          <w:color w:val="404040" w:themeColor="text1" w:themeTint="BF"/>
        </w:rPr>
        <w:t>Drugs -</w:t>
      </w:r>
      <w:r w:rsidR="004137AB">
        <w:rPr>
          <w:b/>
          <w:bCs/>
          <w:color w:val="404040" w:themeColor="text1" w:themeTint="BF"/>
        </w:rPr>
        <w:t xml:space="preserve"> prescription and recreational </w:t>
      </w:r>
    </w:p>
    <w:p w14:paraId="0F2E902E" w14:textId="5D4424CC" w:rsidR="004137AB" w:rsidRDefault="009E7D16" w:rsidP="004137AB">
      <w:pPr>
        <w:pStyle w:val="ListParagraph"/>
        <w:numPr>
          <w:ilvl w:val="0"/>
          <w:numId w:val="4"/>
        </w:numPr>
        <w:rPr>
          <w:color w:val="404040" w:themeColor="text1" w:themeTint="BF"/>
        </w:rPr>
      </w:pPr>
      <w:r>
        <w:rPr>
          <w:color w:val="404040" w:themeColor="text1" w:themeTint="BF"/>
        </w:rPr>
        <w:t>Avoid</w:t>
      </w:r>
      <w:r w:rsidR="004137AB" w:rsidRPr="1701A58B">
        <w:rPr>
          <w:color w:val="404040" w:themeColor="text1" w:themeTint="BF"/>
        </w:rPr>
        <w:t xml:space="preserve"> </w:t>
      </w:r>
      <w:r w:rsidR="00791353">
        <w:rPr>
          <w:color w:val="404040" w:themeColor="text1" w:themeTint="BF"/>
        </w:rPr>
        <w:t xml:space="preserve">recreational drugs especially </w:t>
      </w:r>
      <w:r w:rsidR="004137AB" w:rsidRPr="1701A58B">
        <w:rPr>
          <w:color w:val="404040" w:themeColor="text1" w:themeTint="BF"/>
        </w:rPr>
        <w:t>cigarettes, marijuana and cocaine</w:t>
      </w:r>
    </w:p>
    <w:p w14:paraId="085DE771" w14:textId="3C9E05B7" w:rsidR="004137AB" w:rsidRDefault="009E7D16" w:rsidP="004137AB">
      <w:pPr>
        <w:pStyle w:val="ListParagraph"/>
        <w:numPr>
          <w:ilvl w:val="0"/>
          <w:numId w:val="4"/>
        </w:numPr>
        <w:rPr>
          <w:color w:val="404040" w:themeColor="text1" w:themeTint="BF"/>
        </w:rPr>
      </w:pPr>
      <w:r>
        <w:rPr>
          <w:color w:val="404040" w:themeColor="text1" w:themeTint="BF"/>
        </w:rPr>
        <w:t>Avoid</w:t>
      </w:r>
      <w:r w:rsidR="004137AB" w:rsidRPr="1701A58B">
        <w:rPr>
          <w:color w:val="404040" w:themeColor="text1" w:themeTint="BF"/>
        </w:rPr>
        <w:t xml:space="preserve"> anabolic steroids, often used to increase muscle mass</w:t>
      </w:r>
      <w:r w:rsidR="00936183">
        <w:rPr>
          <w:color w:val="404040" w:themeColor="text1" w:themeTint="BF"/>
        </w:rPr>
        <w:t xml:space="preserve"> in body builders</w:t>
      </w:r>
    </w:p>
    <w:p w14:paraId="15848C68" w14:textId="1A44A0D8" w:rsidR="004137AB" w:rsidRPr="0029329A" w:rsidRDefault="009E7D16" w:rsidP="004137AB">
      <w:pPr>
        <w:pStyle w:val="ListParagraph"/>
        <w:numPr>
          <w:ilvl w:val="0"/>
          <w:numId w:val="4"/>
        </w:numPr>
        <w:rPr>
          <w:color w:val="404040" w:themeColor="text1" w:themeTint="BF"/>
        </w:rPr>
      </w:pPr>
      <w:r>
        <w:rPr>
          <w:color w:val="404040" w:themeColor="text1" w:themeTint="BF"/>
        </w:rPr>
        <w:lastRenderedPageBreak/>
        <w:t>Have</w:t>
      </w:r>
      <w:r w:rsidR="004137AB" w:rsidRPr="1701A58B">
        <w:rPr>
          <w:color w:val="404040" w:themeColor="text1" w:themeTint="BF"/>
        </w:rPr>
        <w:t xml:space="preserve"> any prescription drugs reviewed by your pharmacist or GP</w:t>
      </w:r>
      <w:r w:rsidR="00DC11F5">
        <w:rPr>
          <w:color w:val="404040" w:themeColor="text1" w:themeTint="BF"/>
        </w:rPr>
        <w:t>. Those taken for high blood pressure an</w:t>
      </w:r>
      <w:r w:rsidR="00791353">
        <w:rPr>
          <w:color w:val="404040" w:themeColor="text1" w:themeTint="BF"/>
        </w:rPr>
        <w:t>d</w:t>
      </w:r>
      <w:r w:rsidR="00DC11F5">
        <w:rPr>
          <w:color w:val="404040" w:themeColor="text1" w:themeTint="BF"/>
        </w:rPr>
        <w:t xml:space="preserve"> depression commonly impact on fertility.</w:t>
      </w:r>
    </w:p>
    <w:p w14:paraId="7B1FEDE7" w14:textId="77777777" w:rsidR="00D607DD" w:rsidRPr="00D607DD" w:rsidRDefault="00D607DD" w:rsidP="00D607DD">
      <w:pPr>
        <w:rPr>
          <w:b/>
          <w:color w:val="404040" w:themeColor="text1" w:themeTint="BF"/>
        </w:rPr>
      </w:pPr>
      <w:r w:rsidRPr="00D607DD">
        <w:rPr>
          <w:b/>
          <w:color w:val="404040" w:themeColor="text1" w:themeTint="BF"/>
        </w:rPr>
        <w:t xml:space="preserve">Keeping it </w:t>
      </w:r>
      <w:proofErr w:type="gramStart"/>
      <w:r w:rsidRPr="00D607DD">
        <w:rPr>
          <w:b/>
          <w:color w:val="404040" w:themeColor="text1" w:themeTint="BF"/>
        </w:rPr>
        <w:t>Fresh</w:t>
      </w:r>
      <w:proofErr w:type="gramEnd"/>
    </w:p>
    <w:p w14:paraId="12F6AF42" w14:textId="1B449D1F" w:rsidR="00D607DD" w:rsidRPr="00D607DD" w:rsidRDefault="00D607DD" w:rsidP="00D607DD">
      <w:pPr>
        <w:rPr>
          <w:color w:val="404040" w:themeColor="text1" w:themeTint="BF"/>
        </w:rPr>
      </w:pPr>
      <w:r w:rsidRPr="00D607DD">
        <w:rPr>
          <w:color w:val="404040" w:themeColor="text1" w:themeTint="BF"/>
        </w:rPr>
        <w:t xml:space="preserve">Regular </w:t>
      </w:r>
      <w:r w:rsidR="0080777A">
        <w:rPr>
          <w:color w:val="404040" w:themeColor="text1" w:themeTint="BF"/>
        </w:rPr>
        <w:t xml:space="preserve">ejaculation </w:t>
      </w:r>
      <w:r w:rsidRPr="00D607DD">
        <w:rPr>
          <w:color w:val="404040" w:themeColor="text1" w:themeTint="BF"/>
        </w:rPr>
        <w:t>is important for keeping your sperm fresh and healthy</w:t>
      </w:r>
      <w:r w:rsidR="0080777A">
        <w:rPr>
          <w:color w:val="404040" w:themeColor="text1" w:themeTint="BF"/>
        </w:rPr>
        <w:t>.</w:t>
      </w:r>
      <w:r w:rsidRPr="00D607DD">
        <w:rPr>
          <w:color w:val="404040" w:themeColor="text1" w:themeTint="BF"/>
        </w:rPr>
        <w:t xml:space="preserve"> </w:t>
      </w:r>
      <w:r w:rsidR="0080777A">
        <w:rPr>
          <w:color w:val="404040" w:themeColor="text1" w:themeTint="BF"/>
        </w:rPr>
        <w:t xml:space="preserve">Aim for </w:t>
      </w:r>
      <w:r w:rsidR="00A367CC">
        <w:rPr>
          <w:color w:val="404040" w:themeColor="text1" w:themeTint="BF"/>
        </w:rPr>
        <w:t>intercourse</w:t>
      </w:r>
      <w:r w:rsidR="0080777A">
        <w:rPr>
          <w:color w:val="404040" w:themeColor="text1" w:themeTint="BF"/>
        </w:rPr>
        <w:t xml:space="preserve"> every day or every other day during the fertile window and the rest of the month ejaculating every 2-5 days has been shown to improve sperm</w:t>
      </w:r>
      <w:r w:rsidR="00A367CC">
        <w:rPr>
          <w:color w:val="404040" w:themeColor="text1" w:themeTint="BF"/>
        </w:rPr>
        <w:t xml:space="preserve"> health.</w:t>
      </w:r>
      <w:r w:rsidR="0080777A">
        <w:rPr>
          <w:color w:val="404040" w:themeColor="text1" w:themeTint="BF"/>
        </w:rPr>
        <w:t xml:space="preserve"> </w:t>
      </w:r>
      <w:r w:rsidR="0080777A" w:rsidRPr="0080777A">
        <w:rPr>
          <w:color w:val="404040" w:themeColor="text1" w:themeTint="BF"/>
        </w:rPr>
        <w:t xml:space="preserve"> </w:t>
      </w:r>
      <w:r w:rsidR="0080777A">
        <w:rPr>
          <w:color w:val="404040" w:themeColor="text1" w:themeTint="BF"/>
        </w:rPr>
        <w:t xml:space="preserve">Place emphasis on </w:t>
      </w:r>
      <w:r w:rsidR="00DA7C0B">
        <w:rPr>
          <w:color w:val="404040" w:themeColor="text1" w:themeTint="BF"/>
        </w:rPr>
        <w:t xml:space="preserve">keeping sex </w:t>
      </w:r>
      <w:r w:rsidR="0080777A">
        <w:rPr>
          <w:color w:val="404040" w:themeColor="text1" w:themeTint="BF"/>
        </w:rPr>
        <w:t>fun</w:t>
      </w:r>
      <w:r w:rsidR="00DA7C0B">
        <w:rPr>
          <w:color w:val="404040" w:themeColor="text1" w:themeTint="BF"/>
        </w:rPr>
        <w:t>, loving, exciting and interesting for you both</w:t>
      </w:r>
      <w:r w:rsidR="0080777A">
        <w:rPr>
          <w:color w:val="404040" w:themeColor="text1" w:themeTint="BF"/>
        </w:rPr>
        <w:t xml:space="preserve"> – sex that is recreational will also be </w:t>
      </w:r>
      <w:proofErr w:type="spellStart"/>
      <w:r w:rsidR="0080777A">
        <w:rPr>
          <w:color w:val="404040" w:themeColor="text1" w:themeTint="BF"/>
        </w:rPr>
        <w:t>procreational</w:t>
      </w:r>
      <w:proofErr w:type="spellEnd"/>
      <w:r w:rsidR="0080777A">
        <w:rPr>
          <w:color w:val="404040" w:themeColor="text1" w:themeTint="BF"/>
        </w:rPr>
        <w:t xml:space="preserve">! </w:t>
      </w:r>
      <w:r w:rsidRPr="00D607DD">
        <w:rPr>
          <w:color w:val="404040" w:themeColor="text1" w:themeTint="BF"/>
        </w:rPr>
        <w:t xml:space="preserve">Nurturing your relationship is important so </w:t>
      </w:r>
      <w:r w:rsidR="00A367CC">
        <w:rPr>
          <w:color w:val="404040" w:themeColor="text1" w:themeTint="BF"/>
        </w:rPr>
        <w:t>k</w:t>
      </w:r>
      <w:r w:rsidR="00FA1AF9">
        <w:rPr>
          <w:color w:val="404040" w:themeColor="text1" w:themeTint="BF"/>
        </w:rPr>
        <w:t xml:space="preserve">eep </w:t>
      </w:r>
      <w:r w:rsidRPr="00D607DD">
        <w:rPr>
          <w:color w:val="404040" w:themeColor="text1" w:themeTint="BF"/>
        </w:rPr>
        <w:t>talking</w:t>
      </w:r>
      <w:r w:rsidR="00A367CC">
        <w:rPr>
          <w:color w:val="404040" w:themeColor="text1" w:themeTint="BF"/>
        </w:rPr>
        <w:t xml:space="preserve"> and </w:t>
      </w:r>
      <w:r w:rsidRPr="00D607DD">
        <w:rPr>
          <w:color w:val="404040" w:themeColor="text1" w:themeTint="BF"/>
        </w:rPr>
        <w:t xml:space="preserve">doing all the things you enjoy together that help to keep you close. </w:t>
      </w:r>
    </w:p>
    <w:p w14:paraId="1927D317" w14:textId="5BD9FBAB" w:rsidR="00FF6B6A" w:rsidRPr="0029329A" w:rsidRDefault="00E1198C" w:rsidP="1701A58B">
      <w:pPr>
        <w:rPr>
          <w:b/>
          <w:bCs/>
          <w:color w:val="404040" w:themeColor="text1" w:themeTint="BF"/>
        </w:rPr>
      </w:pPr>
      <w:r>
        <w:rPr>
          <w:b/>
          <w:bCs/>
          <w:color w:val="404040" w:themeColor="text1" w:themeTint="BF"/>
        </w:rPr>
        <w:t>Stress</w:t>
      </w:r>
      <w:r w:rsidR="00D607DD">
        <w:rPr>
          <w:b/>
          <w:bCs/>
          <w:color w:val="404040" w:themeColor="text1" w:themeTint="BF"/>
        </w:rPr>
        <w:t>,</w:t>
      </w:r>
      <w:r>
        <w:rPr>
          <w:b/>
          <w:bCs/>
          <w:color w:val="404040" w:themeColor="text1" w:themeTint="BF"/>
        </w:rPr>
        <w:t xml:space="preserve"> depression</w:t>
      </w:r>
      <w:r w:rsidR="00D607DD">
        <w:rPr>
          <w:b/>
          <w:bCs/>
          <w:color w:val="404040" w:themeColor="text1" w:themeTint="BF"/>
        </w:rPr>
        <w:t xml:space="preserve"> and relaxation</w:t>
      </w:r>
    </w:p>
    <w:p w14:paraId="6CF19B67" w14:textId="6A32D755" w:rsidR="00D607DD" w:rsidRDefault="000B12F7" w:rsidP="00D607DD">
      <w:pPr>
        <w:rPr>
          <w:color w:val="404040" w:themeColor="text1" w:themeTint="BF"/>
        </w:rPr>
      </w:pPr>
      <w:r>
        <w:rPr>
          <w:color w:val="404040" w:themeColor="text1" w:themeTint="BF"/>
        </w:rPr>
        <w:t xml:space="preserve">Stress and depression have an impact on male fertility, and </w:t>
      </w:r>
      <w:r w:rsidR="00C044E6">
        <w:rPr>
          <w:color w:val="404040" w:themeColor="text1" w:themeTint="BF"/>
        </w:rPr>
        <w:t xml:space="preserve">understandably </w:t>
      </w:r>
      <w:r>
        <w:rPr>
          <w:color w:val="404040" w:themeColor="text1" w:themeTint="BF"/>
        </w:rPr>
        <w:t xml:space="preserve">can commonly increase after </w:t>
      </w:r>
      <w:r w:rsidR="00C044E6">
        <w:rPr>
          <w:color w:val="404040" w:themeColor="text1" w:themeTint="BF"/>
        </w:rPr>
        <w:t>the</w:t>
      </w:r>
      <w:r>
        <w:rPr>
          <w:color w:val="404040" w:themeColor="text1" w:themeTint="BF"/>
        </w:rPr>
        <w:t xml:space="preserve"> diagnosis of a fertility issue or </w:t>
      </w:r>
      <w:r w:rsidR="00C044E6">
        <w:rPr>
          <w:color w:val="404040" w:themeColor="text1" w:themeTint="BF"/>
        </w:rPr>
        <w:t xml:space="preserve">following an unsuccessful round of </w:t>
      </w:r>
      <w:r>
        <w:rPr>
          <w:color w:val="404040" w:themeColor="text1" w:themeTint="BF"/>
        </w:rPr>
        <w:t>IVF. They can affect sperm numbers and function and also hormone balance which controls development of sperm. Getting support, exercising and</w:t>
      </w:r>
      <w:r w:rsidR="00C044E6">
        <w:rPr>
          <w:color w:val="404040" w:themeColor="text1" w:themeTint="BF"/>
        </w:rPr>
        <w:t xml:space="preserve"> having acupuncture can all help. Interestingly, actively ‘coping’ with stress by being more assertive or confrontational</w:t>
      </w:r>
      <w:r w:rsidR="00EB001F">
        <w:rPr>
          <w:color w:val="404040" w:themeColor="text1" w:themeTint="BF"/>
        </w:rPr>
        <w:t xml:space="preserve"> makes</w:t>
      </w:r>
      <w:r w:rsidR="00C044E6">
        <w:rPr>
          <w:color w:val="404040" w:themeColor="text1" w:themeTint="BF"/>
        </w:rPr>
        <w:t xml:space="preserve"> matters worse</w:t>
      </w:r>
      <w:r w:rsidR="00EB001F">
        <w:rPr>
          <w:color w:val="404040" w:themeColor="text1" w:themeTint="BF"/>
        </w:rPr>
        <w:t>. It increases</w:t>
      </w:r>
      <w:r w:rsidR="00C044E6">
        <w:rPr>
          <w:color w:val="404040" w:themeColor="text1" w:themeTint="BF"/>
        </w:rPr>
        <w:t xml:space="preserve"> </w:t>
      </w:r>
      <w:r w:rsidR="00EB001F">
        <w:rPr>
          <w:color w:val="404040" w:themeColor="text1" w:themeTint="BF"/>
        </w:rPr>
        <w:t xml:space="preserve">adrenaline </w:t>
      </w:r>
      <w:r w:rsidR="00C044E6">
        <w:rPr>
          <w:color w:val="404040" w:themeColor="text1" w:themeTint="BF"/>
        </w:rPr>
        <w:t>w</w:t>
      </w:r>
      <w:r w:rsidR="00EB001F">
        <w:rPr>
          <w:color w:val="404040" w:themeColor="text1" w:themeTint="BF"/>
        </w:rPr>
        <w:t>hich in turn reduces</w:t>
      </w:r>
      <w:r w:rsidR="00C044E6">
        <w:rPr>
          <w:color w:val="404040" w:themeColor="text1" w:themeTint="BF"/>
        </w:rPr>
        <w:t xml:space="preserve"> blood flow to the testes</w:t>
      </w:r>
      <w:r w:rsidR="00A367CC">
        <w:rPr>
          <w:color w:val="404040" w:themeColor="text1" w:themeTint="BF"/>
        </w:rPr>
        <w:t xml:space="preserve"> and penis</w:t>
      </w:r>
      <w:r w:rsidR="00C044E6">
        <w:rPr>
          <w:color w:val="404040" w:themeColor="text1" w:themeTint="BF"/>
        </w:rPr>
        <w:t>.</w:t>
      </w:r>
      <w:r w:rsidR="00D607DD" w:rsidRPr="00D607DD">
        <w:rPr>
          <w:color w:val="404040" w:themeColor="text1" w:themeTint="BF"/>
        </w:rPr>
        <w:t xml:space="preserve"> </w:t>
      </w:r>
      <w:r w:rsidR="00A367CC">
        <w:rPr>
          <w:color w:val="404040" w:themeColor="text1" w:themeTint="BF"/>
        </w:rPr>
        <w:t>Put time aside for the things that you enjoy. Take</w:t>
      </w:r>
      <w:r w:rsidR="00D607DD">
        <w:rPr>
          <w:color w:val="404040" w:themeColor="text1" w:themeTint="BF"/>
        </w:rPr>
        <w:t xml:space="preserve"> time to relax by yourself, with friends and with your partner. </w:t>
      </w:r>
      <w:r w:rsidR="00A367CC">
        <w:rPr>
          <w:color w:val="404040" w:themeColor="text1" w:themeTint="BF"/>
        </w:rPr>
        <w:t>Get help if you feel things are not improving.</w:t>
      </w:r>
      <w:r w:rsidR="00D607DD">
        <w:rPr>
          <w:color w:val="404040" w:themeColor="text1" w:themeTint="BF"/>
        </w:rPr>
        <w:t xml:space="preserve"> </w:t>
      </w:r>
    </w:p>
    <w:p w14:paraId="18D672B1" w14:textId="77777777" w:rsidR="00791353" w:rsidRDefault="1701A58B" w:rsidP="00791353">
      <w:pPr>
        <w:rPr>
          <w:b/>
          <w:bCs/>
          <w:color w:val="404040" w:themeColor="text1" w:themeTint="BF"/>
        </w:rPr>
      </w:pPr>
      <w:r w:rsidRPr="1701A58B">
        <w:rPr>
          <w:b/>
          <w:bCs/>
          <w:color w:val="404040" w:themeColor="text1" w:themeTint="BF"/>
        </w:rPr>
        <w:t>When to make changes and when to get tested</w:t>
      </w:r>
    </w:p>
    <w:p w14:paraId="2EFED1B6" w14:textId="2EBAFCCA" w:rsidR="00791353" w:rsidRPr="00791353" w:rsidRDefault="00791353" w:rsidP="00791353">
      <w:pPr>
        <w:rPr>
          <w:bCs/>
          <w:color w:val="404040" w:themeColor="text1" w:themeTint="BF"/>
        </w:rPr>
      </w:pPr>
      <w:r w:rsidRPr="00791353">
        <w:rPr>
          <w:bCs/>
          <w:color w:val="404040" w:themeColor="text1" w:themeTint="BF"/>
        </w:rPr>
        <w:t xml:space="preserve">As it takes about 90 days for sperm to be produced most of the above changes should be made at least 90 days before you wish to start trying for a baby.  Some men may benefit from making changes earlier, </w:t>
      </w:r>
      <w:r w:rsidR="007B0B3E">
        <w:rPr>
          <w:bCs/>
          <w:color w:val="404040" w:themeColor="text1" w:themeTint="BF"/>
        </w:rPr>
        <w:t>for example, if you need to lose a significant amount of weight.</w:t>
      </w:r>
    </w:p>
    <w:p w14:paraId="2D2EF537" w14:textId="1840B75C" w:rsidR="00791353" w:rsidRPr="00791353" w:rsidRDefault="00791353" w:rsidP="00791353">
      <w:pPr>
        <w:rPr>
          <w:b/>
          <w:bCs/>
          <w:color w:val="404040" w:themeColor="text1" w:themeTint="BF"/>
        </w:rPr>
      </w:pPr>
      <w:r>
        <w:rPr>
          <w:color w:val="262626" w:themeColor="text1" w:themeTint="D9"/>
        </w:rPr>
        <w:t xml:space="preserve">The range of parameters tested varies from place to place with some being far more extensive than others. Fertility investigations and testing are usually not started until you have been trying for at least a year, six months if the woman is over 35. If you fall into this category or are concerned for any other reason </w:t>
      </w:r>
      <w:proofErr w:type="spellStart"/>
      <w:r>
        <w:rPr>
          <w:color w:val="262626" w:themeColor="text1" w:themeTint="D9"/>
        </w:rPr>
        <w:t>then</w:t>
      </w:r>
      <w:proofErr w:type="spellEnd"/>
      <w:r>
        <w:rPr>
          <w:color w:val="262626" w:themeColor="text1" w:themeTint="D9"/>
        </w:rPr>
        <w:t xml:space="preserve"> make an appointment with your GP. If you wish to be tested earlier or would like the benefit of more thorough tests and treatment, then I would recommend contacting Dr Sheryl </w:t>
      </w:r>
      <w:proofErr w:type="spellStart"/>
      <w:r>
        <w:rPr>
          <w:color w:val="262626" w:themeColor="text1" w:themeTint="D9"/>
        </w:rPr>
        <w:t>Homa</w:t>
      </w:r>
      <w:proofErr w:type="spellEnd"/>
      <w:r>
        <w:rPr>
          <w:color w:val="262626" w:themeColor="text1" w:themeTint="D9"/>
        </w:rPr>
        <w:t xml:space="preserve"> at </w:t>
      </w:r>
      <w:hyperlink r:id="rId10" w:history="1">
        <w:r w:rsidRPr="00B326C9">
          <w:rPr>
            <w:rStyle w:val="Hyperlink"/>
          </w:rPr>
          <w:t>Andrology Solutions</w:t>
        </w:r>
      </w:hyperlink>
      <w:r>
        <w:rPr>
          <w:color w:val="262626" w:themeColor="text1" w:themeTint="D9"/>
        </w:rPr>
        <w:t xml:space="preserve">, the only clinic in the UK licensed by the HFEA to focus purely on male fertility. They offer a fully comprehensive semen analysis, as well as other investigations where appropriate, and </w:t>
      </w:r>
      <w:r w:rsidR="0003638D">
        <w:rPr>
          <w:color w:val="262626" w:themeColor="text1" w:themeTint="D9"/>
        </w:rPr>
        <w:t>Dr</w:t>
      </w:r>
      <w:r>
        <w:rPr>
          <w:color w:val="262626" w:themeColor="text1" w:themeTint="D9"/>
        </w:rPr>
        <w:t xml:space="preserve"> </w:t>
      </w:r>
      <w:proofErr w:type="spellStart"/>
      <w:r>
        <w:rPr>
          <w:color w:val="262626" w:themeColor="text1" w:themeTint="D9"/>
        </w:rPr>
        <w:t>Homa</w:t>
      </w:r>
      <w:proofErr w:type="spellEnd"/>
      <w:r>
        <w:rPr>
          <w:color w:val="262626" w:themeColor="text1" w:themeTint="D9"/>
        </w:rPr>
        <w:t xml:space="preserve"> can advise on tests and discuss the results and next steps with you including referral to a consultant urologist if necessary.  </w:t>
      </w:r>
    </w:p>
    <w:p w14:paraId="67B68E33" w14:textId="2C10B7CF" w:rsidR="0029329A" w:rsidRDefault="00FA1AF9">
      <w:pPr>
        <w:rPr>
          <w:color w:val="404040" w:themeColor="text1" w:themeTint="BF"/>
        </w:rPr>
      </w:pPr>
      <w:r>
        <w:rPr>
          <w:color w:val="404040" w:themeColor="text1" w:themeTint="BF"/>
        </w:rPr>
        <w:t xml:space="preserve">Some of you may go all out and change everything you </w:t>
      </w:r>
      <w:proofErr w:type="gramStart"/>
      <w:r>
        <w:rPr>
          <w:color w:val="404040" w:themeColor="text1" w:themeTint="BF"/>
        </w:rPr>
        <w:t>can,</w:t>
      </w:r>
      <w:proofErr w:type="gramEnd"/>
      <w:r>
        <w:rPr>
          <w:color w:val="404040" w:themeColor="text1" w:themeTint="BF"/>
        </w:rPr>
        <w:t xml:space="preserve"> others of you may make a few changes to start with and take it from there.</w:t>
      </w:r>
      <w:r w:rsidRPr="00FA1AF9">
        <w:rPr>
          <w:color w:val="404040" w:themeColor="text1" w:themeTint="BF"/>
        </w:rPr>
        <w:t xml:space="preserve"> </w:t>
      </w:r>
      <w:r>
        <w:rPr>
          <w:color w:val="404040" w:themeColor="text1" w:themeTint="BF"/>
        </w:rPr>
        <w:t>Keep it manageable and remember that help is at hand if you need it.</w:t>
      </w:r>
      <w:r w:rsidR="00F735A3">
        <w:rPr>
          <w:color w:val="404040" w:themeColor="text1" w:themeTint="BF"/>
        </w:rPr>
        <w:t xml:space="preserve"> You may be interested in this clip of three men discussing their experiences of struggling to have children which was broadcast on BBC Radio 4</w:t>
      </w:r>
      <w:r w:rsidR="00B326C9">
        <w:rPr>
          <w:color w:val="404040" w:themeColor="text1" w:themeTint="BF"/>
        </w:rPr>
        <w:t xml:space="preserve"> on 11</w:t>
      </w:r>
      <w:r w:rsidR="00B326C9" w:rsidRPr="00B326C9">
        <w:rPr>
          <w:color w:val="404040" w:themeColor="text1" w:themeTint="BF"/>
          <w:vertAlign w:val="superscript"/>
        </w:rPr>
        <w:t>th</w:t>
      </w:r>
      <w:r w:rsidR="00B326C9">
        <w:rPr>
          <w:color w:val="404040" w:themeColor="text1" w:themeTint="BF"/>
        </w:rPr>
        <w:t xml:space="preserve"> December 2017</w:t>
      </w:r>
      <w:r w:rsidR="00F735A3">
        <w:rPr>
          <w:color w:val="404040" w:themeColor="text1" w:themeTint="BF"/>
        </w:rPr>
        <w:t xml:space="preserve"> </w:t>
      </w:r>
      <w:hyperlink r:id="rId11" w:history="1">
        <w:r w:rsidR="00F735A3" w:rsidRPr="00B326C9">
          <w:rPr>
            <w:rStyle w:val="Hyperlink"/>
          </w:rPr>
          <w:t>How do men deal with infertility?</w:t>
        </w:r>
      </w:hyperlink>
    </w:p>
    <w:p w14:paraId="7684F02D" w14:textId="77777777" w:rsidR="00FA1AF9" w:rsidRPr="0029329A" w:rsidRDefault="00FA1AF9">
      <w:pPr>
        <w:rPr>
          <w:color w:val="404040" w:themeColor="text1" w:themeTint="BF"/>
        </w:rPr>
      </w:pPr>
    </w:p>
    <w:sectPr w:rsidR="00FA1AF9" w:rsidRPr="002932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351E3" w14:textId="77777777" w:rsidR="009144E2" w:rsidRDefault="009144E2" w:rsidP="008E5260">
      <w:pPr>
        <w:spacing w:after="0" w:line="240" w:lineRule="auto"/>
      </w:pPr>
      <w:r>
        <w:separator/>
      </w:r>
    </w:p>
  </w:endnote>
  <w:endnote w:type="continuationSeparator" w:id="0">
    <w:p w14:paraId="4BDC3C4C" w14:textId="77777777" w:rsidR="009144E2" w:rsidRDefault="009144E2" w:rsidP="008E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A110" w14:textId="77777777" w:rsidR="009144E2" w:rsidRDefault="009144E2" w:rsidP="008E5260">
      <w:pPr>
        <w:spacing w:after="0" w:line="240" w:lineRule="auto"/>
      </w:pPr>
      <w:r>
        <w:separator/>
      </w:r>
    </w:p>
  </w:footnote>
  <w:footnote w:type="continuationSeparator" w:id="0">
    <w:p w14:paraId="1D00F08E" w14:textId="77777777" w:rsidR="009144E2" w:rsidRDefault="009144E2" w:rsidP="008E5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5C"/>
    <w:multiLevelType w:val="hybridMultilevel"/>
    <w:tmpl w:val="6AF8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C1250"/>
    <w:multiLevelType w:val="hybridMultilevel"/>
    <w:tmpl w:val="C1B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E2495"/>
    <w:multiLevelType w:val="hybridMultilevel"/>
    <w:tmpl w:val="29FE7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54F11"/>
    <w:multiLevelType w:val="hybridMultilevel"/>
    <w:tmpl w:val="DEC2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44412"/>
    <w:multiLevelType w:val="hybridMultilevel"/>
    <w:tmpl w:val="063A34AC"/>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nsid w:val="435318B6"/>
    <w:multiLevelType w:val="multilevel"/>
    <w:tmpl w:val="6EA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76A7F"/>
    <w:multiLevelType w:val="hybridMultilevel"/>
    <w:tmpl w:val="29FE7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1F5E6F"/>
    <w:multiLevelType w:val="hybridMultilevel"/>
    <w:tmpl w:val="30E6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23F6B"/>
    <w:multiLevelType w:val="hybridMultilevel"/>
    <w:tmpl w:val="60DE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6"/>
  </w:num>
  <w:num w:numId="8">
    <w:abstractNumId w:val="8"/>
  </w:num>
  <w:num w:numId="9">
    <w:abstractNumId w:val="3"/>
  </w:num>
</w:numbering>
</file>

<file path=word/people.xml><?xml version="1.0" encoding="utf-8"?>
<w15:people xmlns:mc="http://schemas.openxmlformats.org/markup-compatibility/2006" xmlns:w15="http://schemas.microsoft.com/office/word/2012/wordml" mc:Ignorable="w15">
  <w15:person w15:author="Philippa Summer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DE"/>
    <w:rsid w:val="00000F44"/>
    <w:rsid w:val="00004382"/>
    <w:rsid w:val="000104F4"/>
    <w:rsid w:val="00010C05"/>
    <w:rsid w:val="00012FE8"/>
    <w:rsid w:val="00013D87"/>
    <w:rsid w:val="00014D4A"/>
    <w:rsid w:val="00015857"/>
    <w:rsid w:val="00017F43"/>
    <w:rsid w:val="00020F89"/>
    <w:rsid w:val="00021659"/>
    <w:rsid w:val="00027F88"/>
    <w:rsid w:val="0003009D"/>
    <w:rsid w:val="0003327C"/>
    <w:rsid w:val="00034530"/>
    <w:rsid w:val="0003638D"/>
    <w:rsid w:val="00042D07"/>
    <w:rsid w:val="00044E01"/>
    <w:rsid w:val="000465D1"/>
    <w:rsid w:val="00047E01"/>
    <w:rsid w:val="0005058B"/>
    <w:rsid w:val="0005153A"/>
    <w:rsid w:val="000521A0"/>
    <w:rsid w:val="00054E2B"/>
    <w:rsid w:val="0005547F"/>
    <w:rsid w:val="000555BC"/>
    <w:rsid w:val="00055A86"/>
    <w:rsid w:val="00061D7D"/>
    <w:rsid w:val="00064EA6"/>
    <w:rsid w:val="0006641F"/>
    <w:rsid w:val="00067CD7"/>
    <w:rsid w:val="00067DC4"/>
    <w:rsid w:val="00071E13"/>
    <w:rsid w:val="0007206C"/>
    <w:rsid w:val="00075CDF"/>
    <w:rsid w:val="00081BD5"/>
    <w:rsid w:val="00082610"/>
    <w:rsid w:val="000855CD"/>
    <w:rsid w:val="000863A6"/>
    <w:rsid w:val="00090FF1"/>
    <w:rsid w:val="000A01B5"/>
    <w:rsid w:val="000A13AA"/>
    <w:rsid w:val="000A3F88"/>
    <w:rsid w:val="000B12F7"/>
    <w:rsid w:val="000B1B36"/>
    <w:rsid w:val="000B1D42"/>
    <w:rsid w:val="000B3277"/>
    <w:rsid w:val="000B3AEB"/>
    <w:rsid w:val="000B4CAD"/>
    <w:rsid w:val="000B750E"/>
    <w:rsid w:val="000C07EC"/>
    <w:rsid w:val="000C3688"/>
    <w:rsid w:val="000C6676"/>
    <w:rsid w:val="000D2DB8"/>
    <w:rsid w:val="000D3DC1"/>
    <w:rsid w:val="000D3F88"/>
    <w:rsid w:val="000D5735"/>
    <w:rsid w:val="000D7597"/>
    <w:rsid w:val="000D779D"/>
    <w:rsid w:val="000E27DE"/>
    <w:rsid w:val="000E42A1"/>
    <w:rsid w:val="000E55FC"/>
    <w:rsid w:val="000E6D0F"/>
    <w:rsid w:val="000F2793"/>
    <w:rsid w:val="000F2DCA"/>
    <w:rsid w:val="000F33A4"/>
    <w:rsid w:val="000F3909"/>
    <w:rsid w:val="000F3B64"/>
    <w:rsid w:val="000F5123"/>
    <w:rsid w:val="000F7402"/>
    <w:rsid w:val="000F773D"/>
    <w:rsid w:val="001018D9"/>
    <w:rsid w:val="0010405F"/>
    <w:rsid w:val="00105528"/>
    <w:rsid w:val="00107316"/>
    <w:rsid w:val="00112310"/>
    <w:rsid w:val="00113A7E"/>
    <w:rsid w:val="00113C82"/>
    <w:rsid w:val="00114B56"/>
    <w:rsid w:val="00122388"/>
    <w:rsid w:val="00124CF0"/>
    <w:rsid w:val="0012654C"/>
    <w:rsid w:val="00126A66"/>
    <w:rsid w:val="00130857"/>
    <w:rsid w:val="00133E71"/>
    <w:rsid w:val="00133E8C"/>
    <w:rsid w:val="00137E9A"/>
    <w:rsid w:val="00140088"/>
    <w:rsid w:val="001421E3"/>
    <w:rsid w:val="00144221"/>
    <w:rsid w:val="00145950"/>
    <w:rsid w:val="00145BFC"/>
    <w:rsid w:val="0014616C"/>
    <w:rsid w:val="0014715E"/>
    <w:rsid w:val="0015073C"/>
    <w:rsid w:val="00154276"/>
    <w:rsid w:val="00154A76"/>
    <w:rsid w:val="001560D3"/>
    <w:rsid w:val="0015613F"/>
    <w:rsid w:val="001645C2"/>
    <w:rsid w:val="001710B6"/>
    <w:rsid w:val="00180DF3"/>
    <w:rsid w:val="00183173"/>
    <w:rsid w:val="00183770"/>
    <w:rsid w:val="00185775"/>
    <w:rsid w:val="0018642A"/>
    <w:rsid w:val="001924E8"/>
    <w:rsid w:val="00194076"/>
    <w:rsid w:val="00195A6E"/>
    <w:rsid w:val="0019600A"/>
    <w:rsid w:val="00196E9A"/>
    <w:rsid w:val="001A122F"/>
    <w:rsid w:val="001A129F"/>
    <w:rsid w:val="001A21DB"/>
    <w:rsid w:val="001B319D"/>
    <w:rsid w:val="001B6765"/>
    <w:rsid w:val="001C0844"/>
    <w:rsid w:val="001C0E7F"/>
    <w:rsid w:val="001C254D"/>
    <w:rsid w:val="001C39E3"/>
    <w:rsid w:val="001C7F7B"/>
    <w:rsid w:val="001D070F"/>
    <w:rsid w:val="001D3233"/>
    <w:rsid w:val="001D4B36"/>
    <w:rsid w:val="001D5CBE"/>
    <w:rsid w:val="001D7AF5"/>
    <w:rsid w:val="001E3850"/>
    <w:rsid w:val="001E4EDE"/>
    <w:rsid w:val="001E5D47"/>
    <w:rsid w:val="001E6191"/>
    <w:rsid w:val="001E6852"/>
    <w:rsid w:val="001F1F4B"/>
    <w:rsid w:val="001F3A13"/>
    <w:rsid w:val="00203C0A"/>
    <w:rsid w:val="00207AD8"/>
    <w:rsid w:val="00210C1A"/>
    <w:rsid w:val="00211E3B"/>
    <w:rsid w:val="0023035C"/>
    <w:rsid w:val="002403D4"/>
    <w:rsid w:val="00240FE2"/>
    <w:rsid w:val="002433B5"/>
    <w:rsid w:val="00244A87"/>
    <w:rsid w:val="00245773"/>
    <w:rsid w:val="002464A2"/>
    <w:rsid w:val="002527D5"/>
    <w:rsid w:val="0025326A"/>
    <w:rsid w:val="00253462"/>
    <w:rsid w:val="00253645"/>
    <w:rsid w:val="00253CE0"/>
    <w:rsid w:val="002548C6"/>
    <w:rsid w:val="00256779"/>
    <w:rsid w:val="002660CB"/>
    <w:rsid w:val="00270018"/>
    <w:rsid w:val="00275D81"/>
    <w:rsid w:val="00276761"/>
    <w:rsid w:val="002777A8"/>
    <w:rsid w:val="002820BB"/>
    <w:rsid w:val="00287CA8"/>
    <w:rsid w:val="0029329A"/>
    <w:rsid w:val="00294073"/>
    <w:rsid w:val="002A1088"/>
    <w:rsid w:val="002A1DAA"/>
    <w:rsid w:val="002A2127"/>
    <w:rsid w:val="002A2C35"/>
    <w:rsid w:val="002A42DE"/>
    <w:rsid w:val="002B1619"/>
    <w:rsid w:val="002C0D97"/>
    <w:rsid w:val="002C1A5F"/>
    <w:rsid w:val="002C5587"/>
    <w:rsid w:val="002C55AA"/>
    <w:rsid w:val="002D5476"/>
    <w:rsid w:val="002D5508"/>
    <w:rsid w:val="002D6CFF"/>
    <w:rsid w:val="002D7751"/>
    <w:rsid w:val="002E0912"/>
    <w:rsid w:val="002E0BAC"/>
    <w:rsid w:val="002E2303"/>
    <w:rsid w:val="002E3322"/>
    <w:rsid w:val="002E3CED"/>
    <w:rsid w:val="002E574D"/>
    <w:rsid w:val="002F5B0B"/>
    <w:rsid w:val="00300486"/>
    <w:rsid w:val="00301792"/>
    <w:rsid w:val="003038C1"/>
    <w:rsid w:val="003063D3"/>
    <w:rsid w:val="00306EB3"/>
    <w:rsid w:val="00314D96"/>
    <w:rsid w:val="00316B28"/>
    <w:rsid w:val="00317842"/>
    <w:rsid w:val="0032351A"/>
    <w:rsid w:val="003252AD"/>
    <w:rsid w:val="003358FC"/>
    <w:rsid w:val="00335A54"/>
    <w:rsid w:val="00337F9D"/>
    <w:rsid w:val="00340A34"/>
    <w:rsid w:val="003432F0"/>
    <w:rsid w:val="00343C6C"/>
    <w:rsid w:val="003460DF"/>
    <w:rsid w:val="00350C0E"/>
    <w:rsid w:val="00360FFC"/>
    <w:rsid w:val="003623CB"/>
    <w:rsid w:val="00364B2B"/>
    <w:rsid w:val="00365756"/>
    <w:rsid w:val="0036685A"/>
    <w:rsid w:val="003672BF"/>
    <w:rsid w:val="003719BE"/>
    <w:rsid w:val="0037246E"/>
    <w:rsid w:val="00372855"/>
    <w:rsid w:val="00373EBF"/>
    <w:rsid w:val="003744F8"/>
    <w:rsid w:val="00381AE3"/>
    <w:rsid w:val="0038533F"/>
    <w:rsid w:val="003855E5"/>
    <w:rsid w:val="00386EE4"/>
    <w:rsid w:val="0039376C"/>
    <w:rsid w:val="00394877"/>
    <w:rsid w:val="003975F4"/>
    <w:rsid w:val="00397CCE"/>
    <w:rsid w:val="00397F77"/>
    <w:rsid w:val="003A4BB8"/>
    <w:rsid w:val="003A63A3"/>
    <w:rsid w:val="003A7DB7"/>
    <w:rsid w:val="003B0469"/>
    <w:rsid w:val="003B2273"/>
    <w:rsid w:val="003B3010"/>
    <w:rsid w:val="003B3BDF"/>
    <w:rsid w:val="003B4806"/>
    <w:rsid w:val="003B6745"/>
    <w:rsid w:val="003B7176"/>
    <w:rsid w:val="003C1F81"/>
    <w:rsid w:val="003C2450"/>
    <w:rsid w:val="003C3648"/>
    <w:rsid w:val="003C5E36"/>
    <w:rsid w:val="003C7516"/>
    <w:rsid w:val="003D181D"/>
    <w:rsid w:val="003D22D2"/>
    <w:rsid w:val="003E2604"/>
    <w:rsid w:val="003E345D"/>
    <w:rsid w:val="003F0D01"/>
    <w:rsid w:val="00400B8A"/>
    <w:rsid w:val="004030C9"/>
    <w:rsid w:val="0040547A"/>
    <w:rsid w:val="004059E6"/>
    <w:rsid w:val="00407CFD"/>
    <w:rsid w:val="004120E9"/>
    <w:rsid w:val="004137AB"/>
    <w:rsid w:val="00426DA3"/>
    <w:rsid w:val="00432471"/>
    <w:rsid w:val="0043668E"/>
    <w:rsid w:val="00442560"/>
    <w:rsid w:val="004515FB"/>
    <w:rsid w:val="00454178"/>
    <w:rsid w:val="00454C23"/>
    <w:rsid w:val="004572A6"/>
    <w:rsid w:val="00460C21"/>
    <w:rsid w:val="0046168A"/>
    <w:rsid w:val="00464A23"/>
    <w:rsid w:val="00464D0D"/>
    <w:rsid w:val="00464F30"/>
    <w:rsid w:val="00470E7E"/>
    <w:rsid w:val="00480CD6"/>
    <w:rsid w:val="00483C18"/>
    <w:rsid w:val="0048436C"/>
    <w:rsid w:val="00487B54"/>
    <w:rsid w:val="004905E0"/>
    <w:rsid w:val="00490B59"/>
    <w:rsid w:val="004936B0"/>
    <w:rsid w:val="00494767"/>
    <w:rsid w:val="004949E1"/>
    <w:rsid w:val="004A6746"/>
    <w:rsid w:val="004B0786"/>
    <w:rsid w:val="004B3093"/>
    <w:rsid w:val="004B4F94"/>
    <w:rsid w:val="004B7498"/>
    <w:rsid w:val="004B7601"/>
    <w:rsid w:val="004B767F"/>
    <w:rsid w:val="004C0416"/>
    <w:rsid w:val="004C240E"/>
    <w:rsid w:val="004C4411"/>
    <w:rsid w:val="004C645B"/>
    <w:rsid w:val="004C6EB0"/>
    <w:rsid w:val="004C7A46"/>
    <w:rsid w:val="004D00C3"/>
    <w:rsid w:val="004D4ECB"/>
    <w:rsid w:val="004D7FE5"/>
    <w:rsid w:val="004E1711"/>
    <w:rsid w:val="004E1CB1"/>
    <w:rsid w:val="004F52AE"/>
    <w:rsid w:val="00501E7F"/>
    <w:rsid w:val="005023B7"/>
    <w:rsid w:val="00502D04"/>
    <w:rsid w:val="00505019"/>
    <w:rsid w:val="00505DFF"/>
    <w:rsid w:val="0051499B"/>
    <w:rsid w:val="005156AF"/>
    <w:rsid w:val="00515C30"/>
    <w:rsid w:val="00516834"/>
    <w:rsid w:val="005207B9"/>
    <w:rsid w:val="005265E5"/>
    <w:rsid w:val="005278F2"/>
    <w:rsid w:val="00527F4C"/>
    <w:rsid w:val="005318AB"/>
    <w:rsid w:val="005340A4"/>
    <w:rsid w:val="0053578D"/>
    <w:rsid w:val="00537FC5"/>
    <w:rsid w:val="005413E8"/>
    <w:rsid w:val="00541724"/>
    <w:rsid w:val="00541DDF"/>
    <w:rsid w:val="00543744"/>
    <w:rsid w:val="0054468E"/>
    <w:rsid w:val="00544BD1"/>
    <w:rsid w:val="00546FCA"/>
    <w:rsid w:val="00550BEC"/>
    <w:rsid w:val="00554524"/>
    <w:rsid w:val="0055488B"/>
    <w:rsid w:val="00565B4E"/>
    <w:rsid w:val="00570A4B"/>
    <w:rsid w:val="005733E3"/>
    <w:rsid w:val="00574819"/>
    <w:rsid w:val="00575473"/>
    <w:rsid w:val="00577E85"/>
    <w:rsid w:val="005848A3"/>
    <w:rsid w:val="00585397"/>
    <w:rsid w:val="00592B87"/>
    <w:rsid w:val="00597B21"/>
    <w:rsid w:val="005A5BD5"/>
    <w:rsid w:val="005B2435"/>
    <w:rsid w:val="005B2C78"/>
    <w:rsid w:val="005B567A"/>
    <w:rsid w:val="005C2787"/>
    <w:rsid w:val="005C28FE"/>
    <w:rsid w:val="005C393A"/>
    <w:rsid w:val="005D3E24"/>
    <w:rsid w:val="005D53AA"/>
    <w:rsid w:val="005D654B"/>
    <w:rsid w:val="005D7CF7"/>
    <w:rsid w:val="005E112E"/>
    <w:rsid w:val="005E15EF"/>
    <w:rsid w:val="005E36C0"/>
    <w:rsid w:val="005E48D4"/>
    <w:rsid w:val="005E4B2F"/>
    <w:rsid w:val="005E7272"/>
    <w:rsid w:val="005E7BFD"/>
    <w:rsid w:val="005F4B05"/>
    <w:rsid w:val="005F55D9"/>
    <w:rsid w:val="005F6BE5"/>
    <w:rsid w:val="005F6E3B"/>
    <w:rsid w:val="00600F6D"/>
    <w:rsid w:val="006016BE"/>
    <w:rsid w:val="006019B8"/>
    <w:rsid w:val="006028B4"/>
    <w:rsid w:val="006057A6"/>
    <w:rsid w:val="0061226C"/>
    <w:rsid w:val="006213D2"/>
    <w:rsid w:val="006232D6"/>
    <w:rsid w:val="0062464C"/>
    <w:rsid w:val="00626BE1"/>
    <w:rsid w:val="00627D2B"/>
    <w:rsid w:val="00633284"/>
    <w:rsid w:val="0063336F"/>
    <w:rsid w:val="00635C89"/>
    <w:rsid w:val="0063756C"/>
    <w:rsid w:val="00643A55"/>
    <w:rsid w:val="006456FB"/>
    <w:rsid w:val="00645B5D"/>
    <w:rsid w:val="00650338"/>
    <w:rsid w:val="00652099"/>
    <w:rsid w:val="00657B6C"/>
    <w:rsid w:val="0066066A"/>
    <w:rsid w:val="00662BE3"/>
    <w:rsid w:val="006700AF"/>
    <w:rsid w:val="00671D91"/>
    <w:rsid w:val="00672EC5"/>
    <w:rsid w:val="00673919"/>
    <w:rsid w:val="00680DD4"/>
    <w:rsid w:val="006876F7"/>
    <w:rsid w:val="006913C8"/>
    <w:rsid w:val="00692612"/>
    <w:rsid w:val="00693172"/>
    <w:rsid w:val="00695056"/>
    <w:rsid w:val="00695211"/>
    <w:rsid w:val="006953F6"/>
    <w:rsid w:val="006A0436"/>
    <w:rsid w:val="006A3B1C"/>
    <w:rsid w:val="006A4A1B"/>
    <w:rsid w:val="006A4A6C"/>
    <w:rsid w:val="006A6884"/>
    <w:rsid w:val="006A7F47"/>
    <w:rsid w:val="006B24FE"/>
    <w:rsid w:val="006C331B"/>
    <w:rsid w:val="006C701B"/>
    <w:rsid w:val="006C7BFB"/>
    <w:rsid w:val="006D03F8"/>
    <w:rsid w:val="006D0447"/>
    <w:rsid w:val="006D1B8B"/>
    <w:rsid w:val="006D3ADC"/>
    <w:rsid w:val="006D505D"/>
    <w:rsid w:val="006D53B9"/>
    <w:rsid w:val="006D635F"/>
    <w:rsid w:val="006D6714"/>
    <w:rsid w:val="006D76C4"/>
    <w:rsid w:val="006E3D34"/>
    <w:rsid w:val="006E44C3"/>
    <w:rsid w:val="006E48E8"/>
    <w:rsid w:val="006E4CC0"/>
    <w:rsid w:val="006E4F6C"/>
    <w:rsid w:val="006E5C5A"/>
    <w:rsid w:val="006E6969"/>
    <w:rsid w:val="006E7127"/>
    <w:rsid w:val="006F3D85"/>
    <w:rsid w:val="006F4900"/>
    <w:rsid w:val="006F4945"/>
    <w:rsid w:val="006F6B10"/>
    <w:rsid w:val="00701394"/>
    <w:rsid w:val="007023CB"/>
    <w:rsid w:val="00706522"/>
    <w:rsid w:val="007100EB"/>
    <w:rsid w:val="00714081"/>
    <w:rsid w:val="0071554A"/>
    <w:rsid w:val="007179D5"/>
    <w:rsid w:val="00720729"/>
    <w:rsid w:val="007213E0"/>
    <w:rsid w:val="00724BED"/>
    <w:rsid w:val="0072655E"/>
    <w:rsid w:val="00730A42"/>
    <w:rsid w:val="007324E1"/>
    <w:rsid w:val="00740FAB"/>
    <w:rsid w:val="00746DA6"/>
    <w:rsid w:val="00751260"/>
    <w:rsid w:val="00753A5C"/>
    <w:rsid w:val="00754260"/>
    <w:rsid w:val="007572F9"/>
    <w:rsid w:val="007626BA"/>
    <w:rsid w:val="007629A8"/>
    <w:rsid w:val="007646D4"/>
    <w:rsid w:val="0077195C"/>
    <w:rsid w:val="0077544C"/>
    <w:rsid w:val="007768A8"/>
    <w:rsid w:val="007774FE"/>
    <w:rsid w:val="00784A7E"/>
    <w:rsid w:val="0078550C"/>
    <w:rsid w:val="00786B1F"/>
    <w:rsid w:val="00787618"/>
    <w:rsid w:val="00791353"/>
    <w:rsid w:val="00792969"/>
    <w:rsid w:val="00793154"/>
    <w:rsid w:val="00796692"/>
    <w:rsid w:val="00797434"/>
    <w:rsid w:val="007A3C94"/>
    <w:rsid w:val="007A4B29"/>
    <w:rsid w:val="007A60F2"/>
    <w:rsid w:val="007A7FA1"/>
    <w:rsid w:val="007B0B3E"/>
    <w:rsid w:val="007B0D36"/>
    <w:rsid w:val="007B2D46"/>
    <w:rsid w:val="007C16BF"/>
    <w:rsid w:val="007C59F8"/>
    <w:rsid w:val="007C5F88"/>
    <w:rsid w:val="007D0FFE"/>
    <w:rsid w:val="007D5D20"/>
    <w:rsid w:val="007E12D3"/>
    <w:rsid w:val="007E2A4E"/>
    <w:rsid w:val="007E3CE8"/>
    <w:rsid w:val="007E7D6A"/>
    <w:rsid w:val="007F2746"/>
    <w:rsid w:val="007F7159"/>
    <w:rsid w:val="00801816"/>
    <w:rsid w:val="0080777A"/>
    <w:rsid w:val="00807FFC"/>
    <w:rsid w:val="0081077A"/>
    <w:rsid w:val="0081189D"/>
    <w:rsid w:val="00812A58"/>
    <w:rsid w:val="00813175"/>
    <w:rsid w:val="00815E88"/>
    <w:rsid w:val="00816BF6"/>
    <w:rsid w:val="00817801"/>
    <w:rsid w:val="00824E84"/>
    <w:rsid w:val="00825E30"/>
    <w:rsid w:val="008350E4"/>
    <w:rsid w:val="00835813"/>
    <w:rsid w:val="00835F9F"/>
    <w:rsid w:val="00837EA7"/>
    <w:rsid w:val="008459D9"/>
    <w:rsid w:val="008471F5"/>
    <w:rsid w:val="00855C79"/>
    <w:rsid w:val="00857BD2"/>
    <w:rsid w:val="00860971"/>
    <w:rsid w:val="0086509E"/>
    <w:rsid w:val="00866EA2"/>
    <w:rsid w:val="00867592"/>
    <w:rsid w:val="0087354D"/>
    <w:rsid w:val="00873955"/>
    <w:rsid w:val="00875BD0"/>
    <w:rsid w:val="00877304"/>
    <w:rsid w:val="008776FE"/>
    <w:rsid w:val="008835AA"/>
    <w:rsid w:val="00886A76"/>
    <w:rsid w:val="0089169A"/>
    <w:rsid w:val="00894032"/>
    <w:rsid w:val="0089655A"/>
    <w:rsid w:val="008A0574"/>
    <w:rsid w:val="008A6D49"/>
    <w:rsid w:val="008B681E"/>
    <w:rsid w:val="008C37A5"/>
    <w:rsid w:val="008C547D"/>
    <w:rsid w:val="008C6B33"/>
    <w:rsid w:val="008D0865"/>
    <w:rsid w:val="008E240D"/>
    <w:rsid w:val="008E5260"/>
    <w:rsid w:val="008E783B"/>
    <w:rsid w:val="008F0DE3"/>
    <w:rsid w:val="008F0F82"/>
    <w:rsid w:val="008F0F96"/>
    <w:rsid w:val="008F22AF"/>
    <w:rsid w:val="008F404B"/>
    <w:rsid w:val="008F702F"/>
    <w:rsid w:val="00900BA8"/>
    <w:rsid w:val="00903918"/>
    <w:rsid w:val="00904917"/>
    <w:rsid w:val="00910359"/>
    <w:rsid w:val="00911F9A"/>
    <w:rsid w:val="009144E2"/>
    <w:rsid w:val="009156CF"/>
    <w:rsid w:val="009173A8"/>
    <w:rsid w:val="00917C3C"/>
    <w:rsid w:val="009206B5"/>
    <w:rsid w:val="0093077E"/>
    <w:rsid w:val="0093349E"/>
    <w:rsid w:val="00934723"/>
    <w:rsid w:val="009353EE"/>
    <w:rsid w:val="00936183"/>
    <w:rsid w:val="00936F1C"/>
    <w:rsid w:val="009429D6"/>
    <w:rsid w:val="00951508"/>
    <w:rsid w:val="0095327C"/>
    <w:rsid w:val="009563C3"/>
    <w:rsid w:val="00960835"/>
    <w:rsid w:val="009629F2"/>
    <w:rsid w:val="00964A01"/>
    <w:rsid w:val="00967BBC"/>
    <w:rsid w:val="00970208"/>
    <w:rsid w:val="00970377"/>
    <w:rsid w:val="00971BAA"/>
    <w:rsid w:val="00971D17"/>
    <w:rsid w:val="00973F4D"/>
    <w:rsid w:val="009758CF"/>
    <w:rsid w:val="00986A07"/>
    <w:rsid w:val="00992E6A"/>
    <w:rsid w:val="009955CA"/>
    <w:rsid w:val="009960A8"/>
    <w:rsid w:val="00996251"/>
    <w:rsid w:val="00996466"/>
    <w:rsid w:val="009A5C57"/>
    <w:rsid w:val="009A6B85"/>
    <w:rsid w:val="009B2126"/>
    <w:rsid w:val="009B36FF"/>
    <w:rsid w:val="009B3A51"/>
    <w:rsid w:val="009B5EC4"/>
    <w:rsid w:val="009C0AC1"/>
    <w:rsid w:val="009C21BA"/>
    <w:rsid w:val="009C28AB"/>
    <w:rsid w:val="009C2DD3"/>
    <w:rsid w:val="009C3A0C"/>
    <w:rsid w:val="009C4105"/>
    <w:rsid w:val="009D02EF"/>
    <w:rsid w:val="009D12A3"/>
    <w:rsid w:val="009D3128"/>
    <w:rsid w:val="009D4049"/>
    <w:rsid w:val="009D5879"/>
    <w:rsid w:val="009E49DB"/>
    <w:rsid w:val="009E5183"/>
    <w:rsid w:val="009E7D16"/>
    <w:rsid w:val="009F2C7D"/>
    <w:rsid w:val="009F41B4"/>
    <w:rsid w:val="009F4822"/>
    <w:rsid w:val="009F69EA"/>
    <w:rsid w:val="009F6C4C"/>
    <w:rsid w:val="009F6E0E"/>
    <w:rsid w:val="00A0049A"/>
    <w:rsid w:val="00A00E0A"/>
    <w:rsid w:val="00A04791"/>
    <w:rsid w:val="00A11C1D"/>
    <w:rsid w:val="00A11F1A"/>
    <w:rsid w:val="00A13F3F"/>
    <w:rsid w:val="00A27C90"/>
    <w:rsid w:val="00A321C5"/>
    <w:rsid w:val="00A327E7"/>
    <w:rsid w:val="00A367CC"/>
    <w:rsid w:val="00A36992"/>
    <w:rsid w:val="00A37141"/>
    <w:rsid w:val="00A422A2"/>
    <w:rsid w:val="00A433D5"/>
    <w:rsid w:val="00A447F9"/>
    <w:rsid w:val="00A4556F"/>
    <w:rsid w:val="00A45EB6"/>
    <w:rsid w:val="00A47B90"/>
    <w:rsid w:val="00A5069A"/>
    <w:rsid w:val="00A51BBB"/>
    <w:rsid w:val="00A51C7A"/>
    <w:rsid w:val="00A52113"/>
    <w:rsid w:val="00A52F2E"/>
    <w:rsid w:val="00A5312C"/>
    <w:rsid w:val="00A561A9"/>
    <w:rsid w:val="00A56239"/>
    <w:rsid w:val="00A60C01"/>
    <w:rsid w:val="00A670E9"/>
    <w:rsid w:val="00A7380A"/>
    <w:rsid w:val="00A7476C"/>
    <w:rsid w:val="00A74C78"/>
    <w:rsid w:val="00A76788"/>
    <w:rsid w:val="00A7695F"/>
    <w:rsid w:val="00A84C73"/>
    <w:rsid w:val="00A86A49"/>
    <w:rsid w:val="00A86F71"/>
    <w:rsid w:val="00A87B4E"/>
    <w:rsid w:val="00A91462"/>
    <w:rsid w:val="00A93E84"/>
    <w:rsid w:val="00A9664E"/>
    <w:rsid w:val="00AA043A"/>
    <w:rsid w:val="00AA0706"/>
    <w:rsid w:val="00AA6B34"/>
    <w:rsid w:val="00AA7657"/>
    <w:rsid w:val="00AA77F5"/>
    <w:rsid w:val="00AB1086"/>
    <w:rsid w:val="00AB355F"/>
    <w:rsid w:val="00AB46FB"/>
    <w:rsid w:val="00AC1E84"/>
    <w:rsid w:val="00AC78A5"/>
    <w:rsid w:val="00AD1970"/>
    <w:rsid w:val="00AD27BD"/>
    <w:rsid w:val="00AD3B0B"/>
    <w:rsid w:val="00AD3B49"/>
    <w:rsid w:val="00AD3CF4"/>
    <w:rsid w:val="00AD6128"/>
    <w:rsid w:val="00AD7E87"/>
    <w:rsid w:val="00AE332F"/>
    <w:rsid w:val="00AE3B57"/>
    <w:rsid w:val="00AF0F04"/>
    <w:rsid w:val="00AF19B0"/>
    <w:rsid w:val="00AF5A26"/>
    <w:rsid w:val="00AF5D29"/>
    <w:rsid w:val="00AF73C8"/>
    <w:rsid w:val="00B0195A"/>
    <w:rsid w:val="00B01AD6"/>
    <w:rsid w:val="00B01D10"/>
    <w:rsid w:val="00B020B3"/>
    <w:rsid w:val="00B07D40"/>
    <w:rsid w:val="00B14DCF"/>
    <w:rsid w:val="00B21DC8"/>
    <w:rsid w:val="00B226CA"/>
    <w:rsid w:val="00B30458"/>
    <w:rsid w:val="00B3110F"/>
    <w:rsid w:val="00B320BB"/>
    <w:rsid w:val="00B326C9"/>
    <w:rsid w:val="00B37021"/>
    <w:rsid w:val="00B40B9B"/>
    <w:rsid w:val="00B46F96"/>
    <w:rsid w:val="00B50030"/>
    <w:rsid w:val="00B5263D"/>
    <w:rsid w:val="00B533A8"/>
    <w:rsid w:val="00B55631"/>
    <w:rsid w:val="00B557ED"/>
    <w:rsid w:val="00B55D6A"/>
    <w:rsid w:val="00B6240B"/>
    <w:rsid w:val="00B632B1"/>
    <w:rsid w:val="00B63D2E"/>
    <w:rsid w:val="00B65D54"/>
    <w:rsid w:val="00B74056"/>
    <w:rsid w:val="00B75F7C"/>
    <w:rsid w:val="00B86D11"/>
    <w:rsid w:val="00B933D5"/>
    <w:rsid w:val="00B96CBB"/>
    <w:rsid w:val="00BA096E"/>
    <w:rsid w:val="00BA34B3"/>
    <w:rsid w:val="00BB0AD8"/>
    <w:rsid w:val="00BB39E4"/>
    <w:rsid w:val="00BB4E11"/>
    <w:rsid w:val="00BB55CD"/>
    <w:rsid w:val="00BB6B4B"/>
    <w:rsid w:val="00BC11E1"/>
    <w:rsid w:val="00BC18EB"/>
    <w:rsid w:val="00BC3E92"/>
    <w:rsid w:val="00BD207A"/>
    <w:rsid w:val="00BD75A1"/>
    <w:rsid w:val="00BD75B1"/>
    <w:rsid w:val="00BE0BD8"/>
    <w:rsid w:val="00BE1197"/>
    <w:rsid w:val="00BE1CEB"/>
    <w:rsid w:val="00BE35BA"/>
    <w:rsid w:val="00BE6457"/>
    <w:rsid w:val="00BF48A2"/>
    <w:rsid w:val="00C01A4A"/>
    <w:rsid w:val="00C0220D"/>
    <w:rsid w:val="00C02A8D"/>
    <w:rsid w:val="00C044E6"/>
    <w:rsid w:val="00C05B76"/>
    <w:rsid w:val="00C06D30"/>
    <w:rsid w:val="00C11D45"/>
    <w:rsid w:val="00C14BF6"/>
    <w:rsid w:val="00C22183"/>
    <w:rsid w:val="00C260AF"/>
    <w:rsid w:val="00C26E4C"/>
    <w:rsid w:val="00C27009"/>
    <w:rsid w:val="00C27638"/>
    <w:rsid w:val="00C27E25"/>
    <w:rsid w:val="00C31A74"/>
    <w:rsid w:val="00C36623"/>
    <w:rsid w:val="00C37269"/>
    <w:rsid w:val="00C37B5B"/>
    <w:rsid w:val="00C407DD"/>
    <w:rsid w:val="00C44321"/>
    <w:rsid w:val="00C4588D"/>
    <w:rsid w:val="00C4678C"/>
    <w:rsid w:val="00C55E0E"/>
    <w:rsid w:val="00C57A89"/>
    <w:rsid w:val="00C60933"/>
    <w:rsid w:val="00C60E0E"/>
    <w:rsid w:val="00C61BC6"/>
    <w:rsid w:val="00C65576"/>
    <w:rsid w:val="00C70C0A"/>
    <w:rsid w:val="00C80D61"/>
    <w:rsid w:val="00C860B7"/>
    <w:rsid w:val="00C87362"/>
    <w:rsid w:val="00C90FC5"/>
    <w:rsid w:val="00C91858"/>
    <w:rsid w:val="00C93333"/>
    <w:rsid w:val="00CA086C"/>
    <w:rsid w:val="00CA1039"/>
    <w:rsid w:val="00CB06B1"/>
    <w:rsid w:val="00CB18BD"/>
    <w:rsid w:val="00CB3080"/>
    <w:rsid w:val="00CB501C"/>
    <w:rsid w:val="00CB5381"/>
    <w:rsid w:val="00CC16EF"/>
    <w:rsid w:val="00CC38EB"/>
    <w:rsid w:val="00CC5C74"/>
    <w:rsid w:val="00CC6993"/>
    <w:rsid w:val="00CD1DC7"/>
    <w:rsid w:val="00CD3398"/>
    <w:rsid w:val="00CD5D92"/>
    <w:rsid w:val="00CD7D85"/>
    <w:rsid w:val="00CE69DB"/>
    <w:rsid w:val="00CF39A7"/>
    <w:rsid w:val="00CF4F2E"/>
    <w:rsid w:val="00CF61EC"/>
    <w:rsid w:val="00D019D9"/>
    <w:rsid w:val="00D01BAA"/>
    <w:rsid w:val="00D04444"/>
    <w:rsid w:val="00D04E73"/>
    <w:rsid w:val="00D07F16"/>
    <w:rsid w:val="00D1512D"/>
    <w:rsid w:val="00D16CA8"/>
    <w:rsid w:val="00D17BF8"/>
    <w:rsid w:val="00D2029D"/>
    <w:rsid w:val="00D21688"/>
    <w:rsid w:val="00D242AD"/>
    <w:rsid w:val="00D2693C"/>
    <w:rsid w:val="00D307E1"/>
    <w:rsid w:val="00D30B0B"/>
    <w:rsid w:val="00D31201"/>
    <w:rsid w:val="00D379B3"/>
    <w:rsid w:val="00D43995"/>
    <w:rsid w:val="00D46559"/>
    <w:rsid w:val="00D51EC4"/>
    <w:rsid w:val="00D562B0"/>
    <w:rsid w:val="00D607DD"/>
    <w:rsid w:val="00D60899"/>
    <w:rsid w:val="00D61477"/>
    <w:rsid w:val="00D62768"/>
    <w:rsid w:val="00D64897"/>
    <w:rsid w:val="00D65157"/>
    <w:rsid w:val="00D651D2"/>
    <w:rsid w:val="00D67723"/>
    <w:rsid w:val="00D70DBD"/>
    <w:rsid w:val="00D7163C"/>
    <w:rsid w:val="00D726C9"/>
    <w:rsid w:val="00D73411"/>
    <w:rsid w:val="00D73874"/>
    <w:rsid w:val="00D74376"/>
    <w:rsid w:val="00D76159"/>
    <w:rsid w:val="00D811EC"/>
    <w:rsid w:val="00D855B1"/>
    <w:rsid w:val="00D927B8"/>
    <w:rsid w:val="00D95F58"/>
    <w:rsid w:val="00D971C4"/>
    <w:rsid w:val="00DA4ACF"/>
    <w:rsid w:val="00DA573C"/>
    <w:rsid w:val="00DA71FD"/>
    <w:rsid w:val="00DA7C0B"/>
    <w:rsid w:val="00DB0BB7"/>
    <w:rsid w:val="00DB48E6"/>
    <w:rsid w:val="00DB4B4A"/>
    <w:rsid w:val="00DB7F9F"/>
    <w:rsid w:val="00DC11F5"/>
    <w:rsid w:val="00DC17D1"/>
    <w:rsid w:val="00DC6814"/>
    <w:rsid w:val="00DC7262"/>
    <w:rsid w:val="00DD21FA"/>
    <w:rsid w:val="00DD6777"/>
    <w:rsid w:val="00DD769F"/>
    <w:rsid w:val="00DE1413"/>
    <w:rsid w:val="00DE2081"/>
    <w:rsid w:val="00DE7558"/>
    <w:rsid w:val="00DF3CA4"/>
    <w:rsid w:val="00DF3DC3"/>
    <w:rsid w:val="00DF4448"/>
    <w:rsid w:val="00DF4CF5"/>
    <w:rsid w:val="00DF67CF"/>
    <w:rsid w:val="00E03431"/>
    <w:rsid w:val="00E03D78"/>
    <w:rsid w:val="00E0438E"/>
    <w:rsid w:val="00E0450D"/>
    <w:rsid w:val="00E04917"/>
    <w:rsid w:val="00E06389"/>
    <w:rsid w:val="00E1198C"/>
    <w:rsid w:val="00E13FD2"/>
    <w:rsid w:val="00E1510B"/>
    <w:rsid w:val="00E16C05"/>
    <w:rsid w:val="00E26DD9"/>
    <w:rsid w:val="00E31150"/>
    <w:rsid w:val="00E31E55"/>
    <w:rsid w:val="00E32D12"/>
    <w:rsid w:val="00E34DE1"/>
    <w:rsid w:val="00E35916"/>
    <w:rsid w:val="00E3692E"/>
    <w:rsid w:val="00E40711"/>
    <w:rsid w:val="00E46C26"/>
    <w:rsid w:val="00E47028"/>
    <w:rsid w:val="00E54761"/>
    <w:rsid w:val="00E567E0"/>
    <w:rsid w:val="00E56E28"/>
    <w:rsid w:val="00E62352"/>
    <w:rsid w:val="00E62B74"/>
    <w:rsid w:val="00E636A6"/>
    <w:rsid w:val="00E65BD6"/>
    <w:rsid w:val="00E66FBE"/>
    <w:rsid w:val="00E70DA9"/>
    <w:rsid w:val="00E72821"/>
    <w:rsid w:val="00E74E05"/>
    <w:rsid w:val="00E838D0"/>
    <w:rsid w:val="00E8538E"/>
    <w:rsid w:val="00E853A4"/>
    <w:rsid w:val="00E91F24"/>
    <w:rsid w:val="00E92CB9"/>
    <w:rsid w:val="00E946A2"/>
    <w:rsid w:val="00E95ED7"/>
    <w:rsid w:val="00E96FA9"/>
    <w:rsid w:val="00E97C92"/>
    <w:rsid w:val="00EA7145"/>
    <w:rsid w:val="00EA790B"/>
    <w:rsid w:val="00EA7FCA"/>
    <w:rsid w:val="00EB001F"/>
    <w:rsid w:val="00EB06D9"/>
    <w:rsid w:val="00EB512E"/>
    <w:rsid w:val="00EB6F0F"/>
    <w:rsid w:val="00EC3B16"/>
    <w:rsid w:val="00EC4B6B"/>
    <w:rsid w:val="00ED2A8E"/>
    <w:rsid w:val="00ED2AD0"/>
    <w:rsid w:val="00ED37FF"/>
    <w:rsid w:val="00ED5188"/>
    <w:rsid w:val="00EE0F34"/>
    <w:rsid w:val="00EE1ADC"/>
    <w:rsid w:val="00EE6101"/>
    <w:rsid w:val="00EE6CDE"/>
    <w:rsid w:val="00EE77F8"/>
    <w:rsid w:val="00EF375D"/>
    <w:rsid w:val="00EF3CCE"/>
    <w:rsid w:val="00F007D8"/>
    <w:rsid w:val="00F0116F"/>
    <w:rsid w:val="00F012E8"/>
    <w:rsid w:val="00F049F3"/>
    <w:rsid w:val="00F0599E"/>
    <w:rsid w:val="00F11430"/>
    <w:rsid w:val="00F162D8"/>
    <w:rsid w:val="00F16443"/>
    <w:rsid w:val="00F175CC"/>
    <w:rsid w:val="00F17FB2"/>
    <w:rsid w:val="00F25141"/>
    <w:rsid w:val="00F26C34"/>
    <w:rsid w:val="00F300EC"/>
    <w:rsid w:val="00F344D8"/>
    <w:rsid w:val="00F34DF1"/>
    <w:rsid w:val="00F4057D"/>
    <w:rsid w:val="00F40C69"/>
    <w:rsid w:val="00F43D52"/>
    <w:rsid w:val="00F44033"/>
    <w:rsid w:val="00F44D06"/>
    <w:rsid w:val="00F44DA0"/>
    <w:rsid w:val="00F479AF"/>
    <w:rsid w:val="00F47E60"/>
    <w:rsid w:val="00F52654"/>
    <w:rsid w:val="00F52F65"/>
    <w:rsid w:val="00F53755"/>
    <w:rsid w:val="00F53AE3"/>
    <w:rsid w:val="00F61D5F"/>
    <w:rsid w:val="00F61E81"/>
    <w:rsid w:val="00F6243D"/>
    <w:rsid w:val="00F64605"/>
    <w:rsid w:val="00F67728"/>
    <w:rsid w:val="00F71A64"/>
    <w:rsid w:val="00F735A3"/>
    <w:rsid w:val="00F74F69"/>
    <w:rsid w:val="00F82470"/>
    <w:rsid w:val="00F8269F"/>
    <w:rsid w:val="00F82ADF"/>
    <w:rsid w:val="00F8716C"/>
    <w:rsid w:val="00F871E3"/>
    <w:rsid w:val="00F911E7"/>
    <w:rsid w:val="00F95DC3"/>
    <w:rsid w:val="00FA021F"/>
    <w:rsid w:val="00FA0B06"/>
    <w:rsid w:val="00FA11BF"/>
    <w:rsid w:val="00FA1AF9"/>
    <w:rsid w:val="00FA3271"/>
    <w:rsid w:val="00FA342C"/>
    <w:rsid w:val="00FA3B64"/>
    <w:rsid w:val="00FA5116"/>
    <w:rsid w:val="00FA614D"/>
    <w:rsid w:val="00FB0631"/>
    <w:rsid w:val="00FB109B"/>
    <w:rsid w:val="00FB6032"/>
    <w:rsid w:val="00FC3A25"/>
    <w:rsid w:val="00FC4AB6"/>
    <w:rsid w:val="00FC6535"/>
    <w:rsid w:val="00FC7560"/>
    <w:rsid w:val="00FD107D"/>
    <w:rsid w:val="00FD15EA"/>
    <w:rsid w:val="00FD316C"/>
    <w:rsid w:val="00FD5B58"/>
    <w:rsid w:val="00FE2B16"/>
    <w:rsid w:val="00FE64B6"/>
    <w:rsid w:val="00FE64DC"/>
    <w:rsid w:val="00FE7377"/>
    <w:rsid w:val="00FF0EFD"/>
    <w:rsid w:val="00FF4440"/>
    <w:rsid w:val="00FF4E7D"/>
    <w:rsid w:val="00FF6B6A"/>
    <w:rsid w:val="00FF7B95"/>
    <w:rsid w:val="1701A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DE"/>
    <w:rPr>
      <w:rFonts w:ascii="Tahoma" w:hAnsi="Tahoma" w:cs="Tahoma"/>
      <w:sz w:val="16"/>
      <w:szCs w:val="16"/>
    </w:rPr>
  </w:style>
  <w:style w:type="paragraph" w:styleId="NormalWeb">
    <w:name w:val="Normal (Web)"/>
    <w:basedOn w:val="Normal"/>
    <w:uiPriority w:val="99"/>
    <w:semiHidden/>
    <w:unhideWhenUsed/>
    <w:rsid w:val="003B3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3BDF"/>
    <w:rPr>
      <w:b/>
      <w:bCs/>
    </w:rPr>
  </w:style>
  <w:style w:type="character" w:styleId="Hyperlink">
    <w:name w:val="Hyperlink"/>
    <w:basedOn w:val="DefaultParagraphFont"/>
    <w:uiPriority w:val="99"/>
    <w:unhideWhenUsed/>
    <w:rsid w:val="003B3BDF"/>
    <w:rPr>
      <w:color w:val="0000FF"/>
      <w:u w:val="single"/>
    </w:rPr>
  </w:style>
  <w:style w:type="paragraph" w:styleId="ListParagraph">
    <w:name w:val="List Paragraph"/>
    <w:basedOn w:val="Normal"/>
    <w:uiPriority w:val="34"/>
    <w:qFormat/>
    <w:rsid w:val="008F0F96"/>
    <w:pPr>
      <w:ind w:left="720"/>
      <w:contextualSpacing/>
    </w:pPr>
  </w:style>
  <w:style w:type="paragraph" w:styleId="FootnoteText">
    <w:name w:val="footnote text"/>
    <w:basedOn w:val="Normal"/>
    <w:link w:val="FootnoteTextChar"/>
    <w:uiPriority w:val="99"/>
    <w:semiHidden/>
    <w:unhideWhenUsed/>
    <w:rsid w:val="008E5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260"/>
    <w:rPr>
      <w:sz w:val="20"/>
      <w:szCs w:val="20"/>
    </w:rPr>
  </w:style>
  <w:style w:type="character" w:styleId="FootnoteReference">
    <w:name w:val="footnote reference"/>
    <w:basedOn w:val="DefaultParagraphFont"/>
    <w:uiPriority w:val="99"/>
    <w:semiHidden/>
    <w:unhideWhenUsed/>
    <w:rsid w:val="008E5260"/>
    <w:rPr>
      <w:vertAlign w:val="superscript"/>
    </w:rPr>
  </w:style>
  <w:style w:type="paragraph" w:styleId="Header">
    <w:name w:val="header"/>
    <w:basedOn w:val="Normal"/>
    <w:link w:val="HeaderChar"/>
    <w:uiPriority w:val="99"/>
    <w:semiHidden/>
    <w:unhideWhenUsed/>
    <w:rsid w:val="00960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835"/>
  </w:style>
  <w:style w:type="paragraph" w:styleId="Footer">
    <w:name w:val="footer"/>
    <w:basedOn w:val="Normal"/>
    <w:link w:val="FooterChar"/>
    <w:uiPriority w:val="99"/>
    <w:semiHidden/>
    <w:unhideWhenUsed/>
    <w:rsid w:val="009608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DE"/>
    <w:rPr>
      <w:rFonts w:ascii="Tahoma" w:hAnsi="Tahoma" w:cs="Tahoma"/>
      <w:sz w:val="16"/>
      <w:szCs w:val="16"/>
    </w:rPr>
  </w:style>
  <w:style w:type="paragraph" w:styleId="NormalWeb">
    <w:name w:val="Normal (Web)"/>
    <w:basedOn w:val="Normal"/>
    <w:uiPriority w:val="99"/>
    <w:semiHidden/>
    <w:unhideWhenUsed/>
    <w:rsid w:val="003B3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3BDF"/>
    <w:rPr>
      <w:b/>
      <w:bCs/>
    </w:rPr>
  </w:style>
  <w:style w:type="character" w:styleId="Hyperlink">
    <w:name w:val="Hyperlink"/>
    <w:basedOn w:val="DefaultParagraphFont"/>
    <w:uiPriority w:val="99"/>
    <w:unhideWhenUsed/>
    <w:rsid w:val="003B3BDF"/>
    <w:rPr>
      <w:color w:val="0000FF"/>
      <w:u w:val="single"/>
    </w:rPr>
  </w:style>
  <w:style w:type="paragraph" w:styleId="ListParagraph">
    <w:name w:val="List Paragraph"/>
    <w:basedOn w:val="Normal"/>
    <w:uiPriority w:val="34"/>
    <w:qFormat/>
    <w:rsid w:val="008F0F96"/>
    <w:pPr>
      <w:ind w:left="720"/>
      <w:contextualSpacing/>
    </w:pPr>
  </w:style>
  <w:style w:type="paragraph" w:styleId="FootnoteText">
    <w:name w:val="footnote text"/>
    <w:basedOn w:val="Normal"/>
    <w:link w:val="FootnoteTextChar"/>
    <w:uiPriority w:val="99"/>
    <w:semiHidden/>
    <w:unhideWhenUsed/>
    <w:rsid w:val="008E5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260"/>
    <w:rPr>
      <w:sz w:val="20"/>
      <w:szCs w:val="20"/>
    </w:rPr>
  </w:style>
  <w:style w:type="character" w:styleId="FootnoteReference">
    <w:name w:val="footnote reference"/>
    <w:basedOn w:val="DefaultParagraphFont"/>
    <w:uiPriority w:val="99"/>
    <w:semiHidden/>
    <w:unhideWhenUsed/>
    <w:rsid w:val="008E5260"/>
    <w:rPr>
      <w:vertAlign w:val="superscript"/>
    </w:rPr>
  </w:style>
  <w:style w:type="paragraph" w:styleId="Header">
    <w:name w:val="header"/>
    <w:basedOn w:val="Normal"/>
    <w:link w:val="HeaderChar"/>
    <w:uiPriority w:val="99"/>
    <w:semiHidden/>
    <w:unhideWhenUsed/>
    <w:rsid w:val="00960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835"/>
  </w:style>
  <w:style w:type="paragraph" w:styleId="Footer">
    <w:name w:val="footer"/>
    <w:basedOn w:val="Normal"/>
    <w:link w:val="FooterChar"/>
    <w:uiPriority w:val="99"/>
    <w:semiHidden/>
    <w:unhideWhenUsed/>
    <w:rsid w:val="009608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9798">
      <w:bodyDiv w:val="1"/>
      <w:marLeft w:val="0"/>
      <w:marRight w:val="0"/>
      <w:marTop w:val="0"/>
      <w:marBottom w:val="0"/>
      <w:divBdr>
        <w:top w:val="none" w:sz="0" w:space="0" w:color="auto"/>
        <w:left w:val="none" w:sz="0" w:space="0" w:color="auto"/>
        <w:bottom w:val="none" w:sz="0" w:space="0" w:color="auto"/>
        <w:right w:val="none" w:sz="0" w:space="0" w:color="auto"/>
      </w:divBdr>
    </w:div>
    <w:div w:id="603998822">
      <w:bodyDiv w:val="1"/>
      <w:marLeft w:val="0"/>
      <w:marRight w:val="0"/>
      <w:marTop w:val="0"/>
      <w:marBottom w:val="0"/>
      <w:divBdr>
        <w:top w:val="none" w:sz="0" w:space="0" w:color="auto"/>
        <w:left w:val="none" w:sz="0" w:space="0" w:color="auto"/>
        <w:bottom w:val="none" w:sz="0" w:space="0" w:color="auto"/>
        <w:right w:val="none" w:sz="0" w:space="0" w:color="auto"/>
      </w:divBdr>
    </w:div>
    <w:div w:id="1221287430">
      <w:bodyDiv w:val="1"/>
      <w:marLeft w:val="0"/>
      <w:marRight w:val="0"/>
      <w:marTop w:val="0"/>
      <w:marBottom w:val="0"/>
      <w:divBdr>
        <w:top w:val="none" w:sz="0" w:space="0" w:color="auto"/>
        <w:left w:val="none" w:sz="0" w:space="0" w:color="auto"/>
        <w:bottom w:val="none" w:sz="0" w:space="0" w:color="auto"/>
        <w:right w:val="none" w:sz="0" w:space="0" w:color="auto"/>
      </w:divBdr>
    </w:div>
    <w:div w:id="1445265743">
      <w:bodyDiv w:val="1"/>
      <w:marLeft w:val="0"/>
      <w:marRight w:val="0"/>
      <w:marTop w:val="0"/>
      <w:marBottom w:val="0"/>
      <w:divBdr>
        <w:top w:val="none" w:sz="0" w:space="0" w:color="auto"/>
        <w:left w:val="none" w:sz="0" w:space="0" w:color="auto"/>
        <w:bottom w:val="none" w:sz="0" w:space="0" w:color="auto"/>
        <w:right w:val="none" w:sz="0" w:space="0" w:color="auto"/>
      </w:divBdr>
    </w:div>
    <w:div w:id="1831557816">
      <w:bodyDiv w:val="1"/>
      <w:marLeft w:val="0"/>
      <w:marRight w:val="0"/>
      <w:marTop w:val="0"/>
      <w:marBottom w:val="0"/>
      <w:divBdr>
        <w:top w:val="none" w:sz="0" w:space="0" w:color="auto"/>
        <w:left w:val="none" w:sz="0" w:space="0" w:color="auto"/>
        <w:bottom w:val="none" w:sz="0" w:space="0" w:color="auto"/>
        <w:right w:val="none" w:sz="0" w:space="0" w:color="auto"/>
      </w:divBdr>
    </w:div>
    <w:div w:id="20452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255dc384e05a4c79"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programmes/p05qgkbz" TargetMode="External"/><Relationship Id="rId5" Type="http://schemas.openxmlformats.org/officeDocument/2006/relationships/webSettings" Target="webSettings.xml"/><Relationship Id="rId10" Type="http://schemas.openxmlformats.org/officeDocument/2006/relationships/hyperlink" Target="http://www.andrologysolutions.co.uk/" TargetMode="External"/><Relationship Id="rId4" Type="http://schemas.openxmlformats.org/officeDocument/2006/relationships/settings" Target="settings.xml"/><Relationship Id="rId9" Type="http://schemas.openxmlformats.org/officeDocument/2006/relationships/hyperlink" Target="https://melaniebrownnutr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HP_HOME_PC</dc:creator>
  <cp:lastModifiedBy>Jennie</cp:lastModifiedBy>
  <cp:revision>2</cp:revision>
  <dcterms:created xsi:type="dcterms:W3CDTF">2018-01-01T11:15:00Z</dcterms:created>
  <dcterms:modified xsi:type="dcterms:W3CDTF">2018-01-01T11:15:00Z</dcterms:modified>
</cp:coreProperties>
</file>